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BEC3F5" w14:textId="77777777" w:rsidR="00A020C8" w:rsidRDefault="004B75AD">
      <w:pPr>
        <w:pBdr>
          <w:bottom w:val="single" w:sz="16" w:space="4" w:color="003087"/>
        </w:pBdr>
        <w:spacing w:after="140"/>
      </w:pPr>
      <w:r>
        <w:rPr>
          <w:b/>
          <w:bCs/>
          <w:color w:val="003087"/>
          <w:sz w:val="38"/>
          <w:szCs w:val="38"/>
        </w:rPr>
        <w:t>British Association of Prosthetics and Orthotics (BAPO)</w:t>
      </w:r>
    </w:p>
    <w:p w14:paraId="1C706B84" w14:textId="77777777" w:rsidR="00A020C8" w:rsidRDefault="004B75AD">
      <w:pPr>
        <w:spacing w:after="60"/>
      </w:pPr>
      <w:r>
        <w:rPr>
          <w:b/>
          <w:bCs/>
          <w:color w:val="003087"/>
          <w:sz w:val="26"/>
          <w:szCs w:val="26"/>
        </w:rPr>
        <w:t>Review of BAPO Endorsed Professional Standard / Resource</w:t>
      </w:r>
    </w:p>
    <w:p w14:paraId="1FD974CE" w14:textId="77777777" w:rsidR="00A020C8" w:rsidRDefault="004B75AD">
      <w:pPr>
        <w:spacing w:after="180"/>
      </w:pPr>
      <w:r>
        <w:rPr>
          <w:b/>
          <w:bCs/>
          <w:color w:val="003087"/>
          <w:sz w:val="24"/>
          <w:szCs w:val="24"/>
        </w:rPr>
        <w:t>RE-ENDORSEMENT FORM</w:t>
      </w:r>
    </w:p>
    <w:p w14:paraId="7462D21B" w14:textId="46D2C440" w:rsidR="00A020C8" w:rsidRDefault="004B75AD">
      <w:pPr>
        <w:spacing w:after="120"/>
      </w:pPr>
      <w:r>
        <w:t xml:space="preserve">Please make relevant changes to the information below (which we have part completed from your original application), </w:t>
      </w:r>
      <w:r>
        <w:rPr>
          <w:b/>
          <w:bCs/>
        </w:rPr>
        <w:t xml:space="preserve">complete the boxes marked with an asterisk (*), answer the questions on the next pages of the form and return the completed form to </w:t>
      </w:r>
      <w:hyperlink r:id="rId10" w:history="1">
        <w:r w:rsidR="00BB2D2E" w:rsidRPr="00B20665">
          <w:rPr>
            <w:rStyle w:val="Hyperlink"/>
            <w:b/>
            <w:bCs/>
          </w:rPr>
          <w:t>enquiries@bapo.com</w:t>
        </w:r>
      </w:hyperlink>
      <w:r w:rsidR="00BB2D2E">
        <w:rPr>
          <w:b/>
          <w:bCs/>
          <w:color w:val="003087"/>
        </w:rPr>
        <w:t xml:space="preserve"> </w:t>
      </w:r>
    </w:p>
    <w:p w14:paraId="0E235CC2" w14:textId="02CCD9C7" w:rsidR="00A020C8" w:rsidRDefault="004B75AD">
      <w:pPr>
        <w:pBdr>
          <w:left w:val="single" w:sz="16" w:space="8" w:color="003087"/>
        </w:pBdr>
        <w:shd w:val="clear" w:color="auto" w:fill="E8EEF7"/>
        <w:spacing w:before="80" w:after="80"/>
        <w:ind w:left="160"/>
      </w:pPr>
      <w:r>
        <w:rPr>
          <w:b/>
          <w:bCs/>
          <w:color w:val="003087"/>
        </w:rPr>
        <w:t>Resources are endorsed for one year and must be provided exclusively at no cost to all users.</w:t>
      </w:r>
      <w:r w:rsidR="00C87F90">
        <w:rPr>
          <w:b/>
          <w:bCs/>
          <w:color w:val="003087"/>
        </w:rPr>
        <w:t xml:space="preserve"> Unless</w:t>
      </w:r>
      <w:r w:rsidR="00C87F90" w:rsidRPr="00C87F90">
        <w:rPr>
          <w:b/>
          <w:bCs/>
          <w:color w:val="003087"/>
        </w:rPr>
        <w:t xml:space="preserve"> a statement is received at 12 months to say that no changes are required</w:t>
      </w:r>
      <w:r w:rsidR="00867D0A">
        <w:rPr>
          <w:b/>
          <w:bCs/>
          <w:color w:val="003087"/>
        </w:rPr>
        <w:t>,</w:t>
      </w:r>
      <w:r w:rsidR="00C87F90" w:rsidRPr="00C87F90">
        <w:rPr>
          <w:b/>
          <w:bCs/>
          <w:color w:val="003087"/>
        </w:rPr>
        <w:t xml:space="preserve"> we may choose to extend for a further 12 months. </w:t>
      </w:r>
    </w:p>
    <w:p w14:paraId="60822E46" w14:textId="77777777" w:rsidR="003C1454" w:rsidRDefault="003C1454" w:rsidP="003C1454">
      <w:pPr>
        <w:spacing w:before="40" w:after="40"/>
        <w:rPr>
          <w:sz w:val="22"/>
          <w:szCs w:val="22"/>
        </w:rPr>
      </w:pPr>
    </w:p>
    <w:p w14:paraId="38C92D02" w14:textId="77777777" w:rsidR="007D1A24" w:rsidRPr="007D1A24" w:rsidRDefault="007D1A24" w:rsidP="007D1A24">
      <w:pPr>
        <w:pBdr>
          <w:left w:val="single" w:sz="16" w:space="8" w:color="003087"/>
        </w:pBdr>
        <w:shd w:val="clear" w:color="auto" w:fill="E8EEF7"/>
        <w:spacing w:before="60" w:after="40"/>
        <w:ind w:left="180"/>
        <w:rPr>
          <w:b/>
          <w:bCs/>
          <w:color w:val="003087"/>
        </w:rPr>
      </w:pPr>
      <w:r w:rsidRPr="007D1A24">
        <w:rPr>
          <w:b/>
          <w:bCs/>
          <w:color w:val="003087"/>
        </w:rPr>
        <w:t>Note: BAPO Endorsement can take around six weeks to complete unless otherwise stated. Resources are endorsed for one year and must be provided exclusively at no cost to all users. At the end of the term, the applicant must resubmit the resource for consideration should they wish to seek continued endorsement.</w:t>
      </w:r>
    </w:p>
    <w:p w14:paraId="73A9EA26" w14:textId="77777777" w:rsidR="007D1A24" w:rsidRDefault="007D1A24" w:rsidP="003C1454">
      <w:pPr>
        <w:spacing w:before="40" w:after="40"/>
        <w:rPr>
          <w:sz w:val="22"/>
          <w:szCs w:val="22"/>
        </w:rPr>
      </w:pPr>
    </w:p>
    <w:p w14:paraId="06146643" w14:textId="67CBDA5F" w:rsidR="00A020C8" w:rsidRPr="007D1A24" w:rsidRDefault="004B75AD" w:rsidP="007D1A24">
      <w:pPr>
        <w:pBdr>
          <w:left w:val="single" w:sz="16" w:space="8" w:color="003087"/>
        </w:pBdr>
        <w:shd w:val="clear" w:color="auto" w:fill="E8EEF7"/>
        <w:spacing w:before="60" w:after="40"/>
        <w:ind w:left="180"/>
        <w:rPr>
          <w:b/>
          <w:bCs/>
          <w:color w:val="003087"/>
        </w:rPr>
      </w:pPr>
      <w:r w:rsidRPr="007D1A24">
        <w:rPr>
          <w:b/>
          <w:bCs/>
          <w:color w:val="003087"/>
        </w:rPr>
        <w:t xml:space="preserve">For resources that were published over </w:t>
      </w:r>
      <w:r w:rsidR="00436D93" w:rsidRPr="007D1A24">
        <w:rPr>
          <w:b/>
          <w:bCs/>
          <w:color w:val="003087"/>
        </w:rPr>
        <w:t>five</w:t>
      </w:r>
      <w:r w:rsidRPr="007D1A24">
        <w:rPr>
          <w:b/>
          <w:bCs/>
          <w:color w:val="003087"/>
        </w:rPr>
        <w:t xml:space="preserve"> years since last endorsement, BAPO will require the applicant to complete a new Endorsement Application Form to ensure BAPO has current information about the resource.</w:t>
      </w:r>
    </w:p>
    <w:p w14:paraId="57A3DDCC" w14:textId="77777777" w:rsidR="00A020C8" w:rsidRDefault="004B75AD">
      <w:pPr>
        <w:spacing w:before="40" w:after="40"/>
      </w:pPr>
      <w:r>
        <w:t xml:space="preserve"> </w:t>
      </w:r>
    </w:p>
    <w:p w14:paraId="4480C38F" w14:textId="77777777" w:rsidR="00A020C8" w:rsidRDefault="004B75AD">
      <w:pPr>
        <w:spacing w:after="100"/>
      </w:pPr>
      <w:r>
        <w:t xml:space="preserve">Whilst re-endorsement is being progressed, we request that all communication regarding the process and any feedback and queries relating to the application should be conducted between </w:t>
      </w:r>
      <w:r>
        <w:rPr>
          <w:b/>
          <w:bCs/>
        </w:rPr>
        <w:t>the applicant and BAPO only</w:t>
      </w:r>
      <w:r>
        <w:t>.</w:t>
      </w:r>
    </w:p>
    <w:p w14:paraId="45659514" w14:textId="77777777" w:rsidR="00EB5080" w:rsidRDefault="00EB5080">
      <w:pPr>
        <w:spacing w:after="100"/>
      </w:pPr>
    </w:p>
    <w:p w14:paraId="1ADB26BC" w14:textId="751CDEC0" w:rsidR="00A020C8" w:rsidRPr="00EB5080" w:rsidRDefault="004B75AD">
      <w:pPr>
        <w:spacing w:after="200"/>
        <w:rPr>
          <w:b/>
          <w:bCs/>
        </w:rPr>
      </w:pPr>
      <w:r>
        <w:rPr>
          <w:b/>
          <w:bCs/>
        </w:rPr>
        <w:t>By completing this Application Form and presenting the resource for BAPO Re-Endorsement, you accept the BAPO Endorsement Terms and Conditions as set out on the Endorsement Application Form and as set out in the Logo Agreement.</w:t>
      </w:r>
      <w:r w:rsidR="003C6101">
        <w:rPr>
          <w:b/>
          <w:bCs/>
        </w:rPr>
        <w:t xml:space="preserve"> </w:t>
      </w:r>
      <w:r w:rsidR="003C6101" w:rsidRPr="00EB5080">
        <w:rPr>
          <w:b/>
          <w:bCs/>
        </w:rPr>
        <w:t xml:space="preserve">Please return completed forms to </w:t>
      </w:r>
      <w:hyperlink r:id="rId11" w:history="1">
        <w:r w:rsidR="003C6101" w:rsidRPr="00EB5080">
          <w:rPr>
            <w:b/>
            <w:bCs/>
            <w:color w:val="00B0F0"/>
          </w:rPr>
          <w:t>enquiries@bapo.com</w:t>
        </w:r>
      </w:hyperlink>
      <w:r w:rsidR="00EB5080">
        <w:rPr>
          <w:b/>
          <w:bCs/>
        </w:rPr>
        <w:t xml:space="preserve"> </w:t>
      </w:r>
    </w:p>
    <w:p w14:paraId="4E0DA97A" w14:textId="77777777" w:rsidR="00481FFA" w:rsidRPr="00A94619" w:rsidRDefault="00481FFA" w:rsidP="00481FFA">
      <w:pPr>
        <w:spacing w:after="180"/>
        <w:rPr>
          <w:sz w:val="22"/>
          <w:szCs w:val="22"/>
        </w:rPr>
      </w:pPr>
      <w:r>
        <w:rPr>
          <w:sz w:val="22"/>
          <w:szCs w:val="22"/>
        </w:rPr>
        <w:t>BAPO reserve the right to post a copy of endorsed documents on the BAPO website. Please provide a completed copy should your application be successful.</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600"/>
        <w:gridCol w:w="5426"/>
      </w:tblGrid>
      <w:tr w:rsidR="00A020C8" w14:paraId="4578B3E3" w14:textId="77777777">
        <w:tc>
          <w:tcPr>
            <w:tcW w:w="9026" w:type="dxa"/>
            <w:gridSpan w:val="2"/>
            <w:tcBorders>
              <w:top w:val="single" w:sz="4" w:space="0" w:color="003087"/>
              <w:left w:val="single" w:sz="4" w:space="0" w:color="003087"/>
              <w:bottom w:val="single" w:sz="4" w:space="0" w:color="003087"/>
              <w:right w:val="single" w:sz="4" w:space="0" w:color="003087"/>
            </w:tcBorders>
            <w:shd w:val="clear" w:color="auto" w:fill="003087"/>
            <w:tcMar>
              <w:top w:w="100" w:type="dxa"/>
              <w:left w:w="120" w:type="dxa"/>
              <w:bottom w:w="100" w:type="dxa"/>
              <w:right w:w="120" w:type="dxa"/>
            </w:tcMar>
            <w:vAlign w:val="center"/>
          </w:tcPr>
          <w:p w14:paraId="6469AF58" w14:textId="77777777" w:rsidR="00A020C8" w:rsidRDefault="004B75AD">
            <w:r>
              <w:rPr>
                <w:b/>
                <w:bCs/>
                <w:color w:val="FFFFFF"/>
              </w:rPr>
              <w:t>SECTION 1 – CONTACT INFORMATION</w:t>
            </w:r>
          </w:p>
        </w:tc>
      </w:tr>
      <w:tr w:rsidR="00A020C8" w14:paraId="56778218" w14:textId="77777777">
        <w:tc>
          <w:tcPr>
            <w:tcW w:w="3600" w:type="dxa"/>
            <w:tcBorders>
              <w:top w:val="single" w:sz="4" w:space="0" w:color="AABBCC"/>
              <w:left w:val="single" w:sz="4" w:space="0" w:color="AABBCC"/>
              <w:bottom w:val="single" w:sz="4" w:space="0" w:color="AABBCC"/>
              <w:right w:val="single" w:sz="4" w:space="0" w:color="AABBCC"/>
            </w:tcBorders>
            <w:shd w:val="clear" w:color="auto" w:fill="E8EEF7"/>
            <w:tcMar>
              <w:top w:w="80" w:type="dxa"/>
              <w:left w:w="120" w:type="dxa"/>
              <w:bottom w:w="80" w:type="dxa"/>
              <w:right w:w="120" w:type="dxa"/>
            </w:tcMar>
          </w:tcPr>
          <w:p w14:paraId="4299DB0A" w14:textId="77777777" w:rsidR="00A020C8" w:rsidRDefault="004B75AD">
            <w:r>
              <w:rPr>
                <w:b/>
                <w:bCs/>
              </w:rPr>
              <w:t>Name of organisation</w:t>
            </w:r>
          </w:p>
        </w:tc>
        <w:tc>
          <w:tcPr>
            <w:tcW w:w="5426" w:type="dxa"/>
            <w:tcBorders>
              <w:top w:val="single" w:sz="4" w:space="0" w:color="AABBCC"/>
              <w:left w:val="single" w:sz="4" w:space="0" w:color="AABBCC"/>
              <w:bottom w:val="single" w:sz="4" w:space="0" w:color="AABBCC"/>
              <w:right w:val="single" w:sz="4" w:space="0" w:color="AABBCC"/>
            </w:tcBorders>
            <w:tcMar>
              <w:top w:w="80" w:type="dxa"/>
              <w:left w:w="120" w:type="dxa"/>
              <w:bottom w:w="80" w:type="dxa"/>
              <w:right w:w="120" w:type="dxa"/>
            </w:tcMar>
          </w:tcPr>
          <w:p w14:paraId="2374E4BA" w14:textId="77777777" w:rsidR="00A020C8" w:rsidRDefault="004B75AD">
            <w:r>
              <w:t xml:space="preserve"> </w:t>
            </w:r>
          </w:p>
        </w:tc>
      </w:tr>
      <w:tr w:rsidR="00A020C8" w14:paraId="47F26449" w14:textId="77777777">
        <w:tc>
          <w:tcPr>
            <w:tcW w:w="3600" w:type="dxa"/>
            <w:tcBorders>
              <w:top w:val="single" w:sz="4" w:space="0" w:color="AABBCC"/>
              <w:left w:val="single" w:sz="4" w:space="0" w:color="AABBCC"/>
              <w:bottom w:val="single" w:sz="4" w:space="0" w:color="AABBCC"/>
              <w:right w:val="single" w:sz="4" w:space="0" w:color="AABBCC"/>
            </w:tcBorders>
            <w:shd w:val="clear" w:color="auto" w:fill="E8EEF7"/>
            <w:tcMar>
              <w:top w:w="80" w:type="dxa"/>
              <w:left w:w="120" w:type="dxa"/>
              <w:bottom w:w="80" w:type="dxa"/>
              <w:right w:w="120" w:type="dxa"/>
            </w:tcMar>
          </w:tcPr>
          <w:p w14:paraId="41C6BA58" w14:textId="77777777" w:rsidR="00A020C8" w:rsidRDefault="004B75AD">
            <w:r>
              <w:rPr>
                <w:b/>
                <w:bCs/>
              </w:rPr>
              <w:t>Address</w:t>
            </w:r>
          </w:p>
        </w:tc>
        <w:tc>
          <w:tcPr>
            <w:tcW w:w="5426" w:type="dxa"/>
            <w:tcBorders>
              <w:top w:val="single" w:sz="4" w:space="0" w:color="AABBCC"/>
              <w:left w:val="single" w:sz="4" w:space="0" w:color="AABBCC"/>
              <w:bottom w:val="single" w:sz="4" w:space="0" w:color="AABBCC"/>
              <w:right w:val="single" w:sz="4" w:space="0" w:color="AABBCC"/>
            </w:tcBorders>
            <w:tcMar>
              <w:top w:w="80" w:type="dxa"/>
              <w:left w:w="120" w:type="dxa"/>
              <w:bottom w:w="80" w:type="dxa"/>
              <w:right w:w="120" w:type="dxa"/>
            </w:tcMar>
          </w:tcPr>
          <w:p w14:paraId="7FE7A3D2" w14:textId="77777777" w:rsidR="00A020C8" w:rsidRDefault="004B75AD">
            <w:r>
              <w:t xml:space="preserve"> </w:t>
            </w:r>
          </w:p>
          <w:p w14:paraId="7484B808" w14:textId="77777777" w:rsidR="00A020C8" w:rsidRDefault="004B75AD">
            <w:r>
              <w:t xml:space="preserve"> </w:t>
            </w:r>
          </w:p>
          <w:p w14:paraId="2294F7C7" w14:textId="77777777" w:rsidR="00A020C8" w:rsidRDefault="004B75AD">
            <w:r>
              <w:t xml:space="preserve"> </w:t>
            </w:r>
          </w:p>
        </w:tc>
      </w:tr>
      <w:tr w:rsidR="00A020C8" w14:paraId="3A2DE78F" w14:textId="77777777">
        <w:tc>
          <w:tcPr>
            <w:tcW w:w="3600" w:type="dxa"/>
            <w:tcBorders>
              <w:top w:val="single" w:sz="4" w:space="0" w:color="AABBCC"/>
              <w:left w:val="single" w:sz="4" w:space="0" w:color="AABBCC"/>
              <w:bottom w:val="single" w:sz="4" w:space="0" w:color="AABBCC"/>
              <w:right w:val="single" w:sz="4" w:space="0" w:color="AABBCC"/>
            </w:tcBorders>
            <w:shd w:val="clear" w:color="auto" w:fill="E8EEF7"/>
            <w:tcMar>
              <w:top w:w="80" w:type="dxa"/>
              <w:left w:w="120" w:type="dxa"/>
              <w:bottom w:w="80" w:type="dxa"/>
              <w:right w:w="120" w:type="dxa"/>
            </w:tcMar>
          </w:tcPr>
          <w:p w14:paraId="38FE19F0" w14:textId="77777777" w:rsidR="00A020C8" w:rsidRDefault="004B75AD">
            <w:r>
              <w:rPr>
                <w:b/>
                <w:bCs/>
              </w:rPr>
              <w:t>* Name of liaison person</w:t>
            </w:r>
          </w:p>
        </w:tc>
        <w:tc>
          <w:tcPr>
            <w:tcW w:w="5426" w:type="dxa"/>
            <w:tcBorders>
              <w:top w:val="single" w:sz="4" w:space="0" w:color="AABBCC"/>
              <w:left w:val="single" w:sz="4" w:space="0" w:color="AABBCC"/>
              <w:bottom w:val="single" w:sz="4" w:space="0" w:color="AABBCC"/>
              <w:right w:val="single" w:sz="4" w:space="0" w:color="AABBCC"/>
            </w:tcBorders>
            <w:tcMar>
              <w:top w:w="80" w:type="dxa"/>
              <w:left w:w="120" w:type="dxa"/>
              <w:bottom w:w="80" w:type="dxa"/>
              <w:right w:w="120" w:type="dxa"/>
            </w:tcMar>
          </w:tcPr>
          <w:p w14:paraId="0735E8BA" w14:textId="77777777" w:rsidR="00A020C8" w:rsidRDefault="004B75AD">
            <w:r>
              <w:t xml:space="preserve"> </w:t>
            </w:r>
          </w:p>
        </w:tc>
      </w:tr>
      <w:tr w:rsidR="00A020C8" w14:paraId="0DE034B3" w14:textId="77777777">
        <w:tc>
          <w:tcPr>
            <w:tcW w:w="3600" w:type="dxa"/>
            <w:tcBorders>
              <w:top w:val="single" w:sz="4" w:space="0" w:color="AABBCC"/>
              <w:left w:val="single" w:sz="4" w:space="0" w:color="AABBCC"/>
              <w:bottom w:val="single" w:sz="4" w:space="0" w:color="AABBCC"/>
              <w:right w:val="single" w:sz="4" w:space="0" w:color="AABBCC"/>
            </w:tcBorders>
            <w:shd w:val="clear" w:color="auto" w:fill="E8EEF7"/>
            <w:tcMar>
              <w:top w:w="80" w:type="dxa"/>
              <w:left w:w="120" w:type="dxa"/>
              <w:bottom w:w="80" w:type="dxa"/>
              <w:right w:w="120" w:type="dxa"/>
            </w:tcMar>
          </w:tcPr>
          <w:p w14:paraId="0E193770" w14:textId="77777777" w:rsidR="00A020C8" w:rsidRDefault="004B75AD">
            <w:r>
              <w:rPr>
                <w:b/>
                <w:bCs/>
              </w:rPr>
              <w:t>* Telephone contact number</w:t>
            </w:r>
          </w:p>
        </w:tc>
        <w:tc>
          <w:tcPr>
            <w:tcW w:w="5426" w:type="dxa"/>
            <w:tcBorders>
              <w:top w:val="single" w:sz="4" w:space="0" w:color="AABBCC"/>
              <w:left w:val="single" w:sz="4" w:space="0" w:color="AABBCC"/>
              <w:bottom w:val="single" w:sz="4" w:space="0" w:color="AABBCC"/>
              <w:right w:val="single" w:sz="4" w:space="0" w:color="AABBCC"/>
            </w:tcBorders>
            <w:tcMar>
              <w:top w:w="80" w:type="dxa"/>
              <w:left w:w="120" w:type="dxa"/>
              <w:bottom w:w="80" w:type="dxa"/>
              <w:right w:w="120" w:type="dxa"/>
            </w:tcMar>
          </w:tcPr>
          <w:p w14:paraId="78707909" w14:textId="77777777" w:rsidR="00A020C8" w:rsidRDefault="004B75AD">
            <w:r>
              <w:t xml:space="preserve"> </w:t>
            </w:r>
          </w:p>
        </w:tc>
      </w:tr>
      <w:tr w:rsidR="00A020C8" w14:paraId="3252F041" w14:textId="77777777">
        <w:tc>
          <w:tcPr>
            <w:tcW w:w="3600" w:type="dxa"/>
            <w:tcBorders>
              <w:top w:val="single" w:sz="4" w:space="0" w:color="AABBCC"/>
              <w:left w:val="single" w:sz="4" w:space="0" w:color="AABBCC"/>
              <w:bottom w:val="single" w:sz="4" w:space="0" w:color="AABBCC"/>
              <w:right w:val="single" w:sz="4" w:space="0" w:color="AABBCC"/>
            </w:tcBorders>
            <w:shd w:val="clear" w:color="auto" w:fill="E8EEF7"/>
            <w:tcMar>
              <w:top w:w="80" w:type="dxa"/>
              <w:left w:w="120" w:type="dxa"/>
              <w:bottom w:w="80" w:type="dxa"/>
              <w:right w:w="120" w:type="dxa"/>
            </w:tcMar>
          </w:tcPr>
          <w:p w14:paraId="6D527631" w14:textId="77777777" w:rsidR="00A020C8" w:rsidRDefault="004B75AD">
            <w:r>
              <w:rPr>
                <w:b/>
                <w:bCs/>
              </w:rPr>
              <w:t>* Email address</w:t>
            </w:r>
          </w:p>
        </w:tc>
        <w:tc>
          <w:tcPr>
            <w:tcW w:w="5426" w:type="dxa"/>
            <w:tcBorders>
              <w:top w:val="single" w:sz="4" w:space="0" w:color="AABBCC"/>
              <w:left w:val="single" w:sz="4" w:space="0" w:color="AABBCC"/>
              <w:bottom w:val="single" w:sz="4" w:space="0" w:color="AABBCC"/>
              <w:right w:val="single" w:sz="4" w:space="0" w:color="AABBCC"/>
            </w:tcBorders>
            <w:tcMar>
              <w:top w:w="80" w:type="dxa"/>
              <w:left w:w="120" w:type="dxa"/>
              <w:bottom w:w="80" w:type="dxa"/>
              <w:right w:w="120" w:type="dxa"/>
            </w:tcMar>
          </w:tcPr>
          <w:p w14:paraId="0F8D145D" w14:textId="77777777" w:rsidR="00A020C8" w:rsidRDefault="004B75AD">
            <w:r>
              <w:t xml:space="preserve"> </w:t>
            </w:r>
          </w:p>
        </w:tc>
      </w:tr>
      <w:tr w:rsidR="00A020C8" w14:paraId="6276B03D" w14:textId="77777777">
        <w:tc>
          <w:tcPr>
            <w:tcW w:w="3600" w:type="dxa"/>
            <w:tcBorders>
              <w:top w:val="single" w:sz="4" w:space="0" w:color="AABBCC"/>
              <w:left w:val="single" w:sz="4" w:space="0" w:color="AABBCC"/>
              <w:bottom w:val="single" w:sz="4" w:space="0" w:color="AABBCC"/>
              <w:right w:val="single" w:sz="4" w:space="0" w:color="AABBCC"/>
            </w:tcBorders>
            <w:shd w:val="clear" w:color="auto" w:fill="E8EEF7"/>
            <w:tcMar>
              <w:top w:w="80" w:type="dxa"/>
              <w:left w:w="120" w:type="dxa"/>
              <w:bottom w:w="80" w:type="dxa"/>
              <w:right w:w="120" w:type="dxa"/>
            </w:tcMar>
          </w:tcPr>
          <w:p w14:paraId="32D7B77E" w14:textId="77777777" w:rsidR="00A020C8" w:rsidRDefault="004B75AD">
            <w:r>
              <w:rPr>
                <w:b/>
                <w:bCs/>
              </w:rPr>
              <w:t>Title of resource</w:t>
            </w:r>
          </w:p>
        </w:tc>
        <w:tc>
          <w:tcPr>
            <w:tcW w:w="5426" w:type="dxa"/>
            <w:tcBorders>
              <w:top w:val="single" w:sz="4" w:space="0" w:color="AABBCC"/>
              <w:left w:val="single" w:sz="4" w:space="0" w:color="AABBCC"/>
              <w:bottom w:val="single" w:sz="4" w:space="0" w:color="AABBCC"/>
              <w:right w:val="single" w:sz="4" w:space="0" w:color="AABBCC"/>
            </w:tcBorders>
            <w:tcMar>
              <w:top w:w="80" w:type="dxa"/>
              <w:left w:w="120" w:type="dxa"/>
              <w:bottom w:w="80" w:type="dxa"/>
              <w:right w:w="120" w:type="dxa"/>
            </w:tcMar>
          </w:tcPr>
          <w:p w14:paraId="18A73A5D" w14:textId="77777777" w:rsidR="00A020C8" w:rsidRDefault="004B75AD">
            <w:r>
              <w:t xml:space="preserve"> </w:t>
            </w:r>
          </w:p>
        </w:tc>
      </w:tr>
      <w:tr w:rsidR="00A020C8" w14:paraId="2D5B207A" w14:textId="77777777">
        <w:tc>
          <w:tcPr>
            <w:tcW w:w="3600" w:type="dxa"/>
            <w:tcBorders>
              <w:top w:val="single" w:sz="4" w:space="0" w:color="AABBCC"/>
              <w:left w:val="single" w:sz="4" w:space="0" w:color="AABBCC"/>
              <w:bottom w:val="single" w:sz="4" w:space="0" w:color="AABBCC"/>
              <w:right w:val="single" w:sz="4" w:space="0" w:color="AABBCC"/>
            </w:tcBorders>
            <w:shd w:val="clear" w:color="auto" w:fill="E8EEF7"/>
            <w:tcMar>
              <w:top w:w="80" w:type="dxa"/>
              <w:left w:w="120" w:type="dxa"/>
              <w:bottom w:w="80" w:type="dxa"/>
              <w:right w:w="120" w:type="dxa"/>
            </w:tcMar>
          </w:tcPr>
          <w:p w14:paraId="7E5405AC" w14:textId="77777777" w:rsidR="00A020C8" w:rsidRDefault="004B75AD">
            <w:r>
              <w:rPr>
                <w:b/>
                <w:bCs/>
              </w:rPr>
              <w:t>* Practice / clinical specialism</w:t>
            </w:r>
          </w:p>
        </w:tc>
        <w:tc>
          <w:tcPr>
            <w:tcW w:w="5426" w:type="dxa"/>
            <w:tcBorders>
              <w:top w:val="single" w:sz="4" w:space="0" w:color="AABBCC"/>
              <w:left w:val="single" w:sz="4" w:space="0" w:color="AABBCC"/>
              <w:bottom w:val="single" w:sz="4" w:space="0" w:color="AABBCC"/>
              <w:right w:val="single" w:sz="4" w:space="0" w:color="AABBCC"/>
            </w:tcBorders>
            <w:tcMar>
              <w:top w:w="80" w:type="dxa"/>
              <w:left w:w="120" w:type="dxa"/>
              <w:bottom w:w="80" w:type="dxa"/>
              <w:right w:w="120" w:type="dxa"/>
            </w:tcMar>
          </w:tcPr>
          <w:p w14:paraId="786A9ECD" w14:textId="77777777" w:rsidR="00A020C8" w:rsidRDefault="004B75AD">
            <w:r>
              <w:t xml:space="preserve"> </w:t>
            </w:r>
          </w:p>
        </w:tc>
      </w:tr>
      <w:tr w:rsidR="00A020C8" w14:paraId="40DEDDC1" w14:textId="77777777">
        <w:tc>
          <w:tcPr>
            <w:tcW w:w="3600" w:type="dxa"/>
            <w:tcBorders>
              <w:top w:val="single" w:sz="4" w:space="0" w:color="AABBCC"/>
              <w:left w:val="single" w:sz="4" w:space="0" w:color="AABBCC"/>
              <w:bottom w:val="single" w:sz="4" w:space="0" w:color="AABBCC"/>
              <w:right w:val="single" w:sz="4" w:space="0" w:color="AABBCC"/>
            </w:tcBorders>
            <w:shd w:val="clear" w:color="auto" w:fill="E8EEF7"/>
            <w:tcMar>
              <w:top w:w="80" w:type="dxa"/>
              <w:left w:w="120" w:type="dxa"/>
              <w:bottom w:w="80" w:type="dxa"/>
              <w:right w:w="120" w:type="dxa"/>
            </w:tcMar>
          </w:tcPr>
          <w:p w14:paraId="1BF9A17E" w14:textId="77777777" w:rsidR="00A020C8" w:rsidRDefault="004B75AD">
            <w:r>
              <w:rPr>
                <w:b/>
                <w:bCs/>
              </w:rPr>
              <w:t>* 50-word summary of content</w:t>
            </w:r>
          </w:p>
        </w:tc>
        <w:tc>
          <w:tcPr>
            <w:tcW w:w="5426" w:type="dxa"/>
            <w:tcBorders>
              <w:top w:val="single" w:sz="4" w:space="0" w:color="AABBCC"/>
              <w:left w:val="single" w:sz="4" w:space="0" w:color="AABBCC"/>
              <w:bottom w:val="single" w:sz="4" w:space="0" w:color="AABBCC"/>
              <w:right w:val="single" w:sz="4" w:space="0" w:color="AABBCC"/>
            </w:tcBorders>
            <w:tcMar>
              <w:top w:w="80" w:type="dxa"/>
              <w:left w:w="120" w:type="dxa"/>
              <w:bottom w:w="80" w:type="dxa"/>
              <w:right w:w="120" w:type="dxa"/>
            </w:tcMar>
          </w:tcPr>
          <w:p w14:paraId="52B528F4" w14:textId="77777777" w:rsidR="00A020C8" w:rsidRDefault="004B75AD">
            <w:r>
              <w:t xml:space="preserve"> </w:t>
            </w:r>
          </w:p>
          <w:p w14:paraId="0AF0EBBD" w14:textId="77777777" w:rsidR="00A020C8" w:rsidRDefault="004B75AD">
            <w:r>
              <w:t xml:space="preserve"> </w:t>
            </w:r>
          </w:p>
          <w:p w14:paraId="579075FE" w14:textId="77777777" w:rsidR="00A020C8" w:rsidRDefault="004B75AD">
            <w:r>
              <w:lastRenderedPageBreak/>
              <w:t xml:space="preserve"> </w:t>
            </w:r>
          </w:p>
          <w:p w14:paraId="5C0B8449" w14:textId="77777777" w:rsidR="00A020C8" w:rsidRDefault="004B75AD">
            <w:r>
              <w:t xml:space="preserve"> </w:t>
            </w:r>
          </w:p>
        </w:tc>
      </w:tr>
      <w:tr w:rsidR="00A020C8" w14:paraId="3AFA185B" w14:textId="77777777">
        <w:tc>
          <w:tcPr>
            <w:tcW w:w="3600" w:type="dxa"/>
            <w:tcBorders>
              <w:top w:val="single" w:sz="4" w:space="0" w:color="AABBCC"/>
              <w:left w:val="single" w:sz="4" w:space="0" w:color="AABBCC"/>
              <w:bottom w:val="single" w:sz="4" w:space="0" w:color="AABBCC"/>
              <w:right w:val="single" w:sz="4" w:space="0" w:color="AABBCC"/>
            </w:tcBorders>
            <w:shd w:val="clear" w:color="auto" w:fill="E8EEF7"/>
            <w:tcMar>
              <w:top w:w="80" w:type="dxa"/>
              <w:left w:w="120" w:type="dxa"/>
              <w:bottom w:w="80" w:type="dxa"/>
              <w:right w:w="120" w:type="dxa"/>
            </w:tcMar>
          </w:tcPr>
          <w:p w14:paraId="40EE0AE8" w14:textId="77777777" w:rsidR="00A020C8" w:rsidRDefault="004B75AD">
            <w:r>
              <w:rPr>
                <w:b/>
                <w:bCs/>
              </w:rPr>
              <w:lastRenderedPageBreak/>
              <w:t>* Publication date of original resource</w:t>
            </w:r>
          </w:p>
        </w:tc>
        <w:tc>
          <w:tcPr>
            <w:tcW w:w="5426" w:type="dxa"/>
            <w:tcBorders>
              <w:top w:val="single" w:sz="4" w:space="0" w:color="AABBCC"/>
              <w:left w:val="single" w:sz="4" w:space="0" w:color="AABBCC"/>
              <w:bottom w:val="single" w:sz="4" w:space="0" w:color="AABBCC"/>
              <w:right w:val="single" w:sz="4" w:space="0" w:color="AABBCC"/>
            </w:tcBorders>
            <w:tcMar>
              <w:top w:w="80" w:type="dxa"/>
              <w:left w:w="120" w:type="dxa"/>
              <w:bottom w:w="80" w:type="dxa"/>
              <w:right w:w="120" w:type="dxa"/>
            </w:tcMar>
          </w:tcPr>
          <w:p w14:paraId="07253F4D" w14:textId="77777777" w:rsidR="00A020C8" w:rsidRDefault="004B75AD">
            <w:r>
              <w:t xml:space="preserve"> </w:t>
            </w:r>
          </w:p>
        </w:tc>
      </w:tr>
      <w:tr w:rsidR="00A020C8" w14:paraId="2500DFF3" w14:textId="77777777">
        <w:tc>
          <w:tcPr>
            <w:tcW w:w="3600" w:type="dxa"/>
            <w:tcBorders>
              <w:top w:val="single" w:sz="4" w:space="0" w:color="AABBCC"/>
              <w:left w:val="single" w:sz="4" w:space="0" w:color="AABBCC"/>
              <w:bottom w:val="single" w:sz="4" w:space="0" w:color="AABBCC"/>
              <w:right w:val="single" w:sz="4" w:space="0" w:color="AABBCC"/>
            </w:tcBorders>
            <w:shd w:val="clear" w:color="auto" w:fill="E8EEF7"/>
            <w:tcMar>
              <w:top w:w="80" w:type="dxa"/>
              <w:left w:w="120" w:type="dxa"/>
              <w:bottom w:w="80" w:type="dxa"/>
              <w:right w:w="120" w:type="dxa"/>
            </w:tcMar>
          </w:tcPr>
          <w:p w14:paraId="27853B6B" w14:textId="77777777" w:rsidR="00A020C8" w:rsidRDefault="004B75AD">
            <w:r>
              <w:rPr>
                <w:b/>
                <w:bCs/>
              </w:rPr>
              <w:t>* Planned publication date of revised resource</w:t>
            </w:r>
          </w:p>
        </w:tc>
        <w:tc>
          <w:tcPr>
            <w:tcW w:w="5426" w:type="dxa"/>
            <w:tcBorders>
              <w:top w:val="single" w:sz="4" w:space="0" w:color="AABBCC"/>
              <w:left w:val="single" w:sz="4" w:space="0" w:color="AABBCC"/>
              <w:bottom w:val="single" w:sz="4" w:space="0" w:color="AABBCC"/>
              <w:right w:val="single" w:sz="4" w:space="0" w:color="AABBCC"/>
            </w:tcBorders>
            <w:tcMar>
              <w:top w:w="80" w:type="dxa"/>
              <w:left w:w="120" w:type="dxa"/>
              <w:bottom w:w="80" w:type="dxa"/>
              <w:right w:w="120" w:type="dxa"/>
            </w:tcMar>
          </w:tcPr>
          <w:p w14:paraId="3D4541FA" w14:textId="77777777" w:rsidR="00A020C8" w:rsidRDefault="004B75AD">
            <w:r>
              <w:t xml:space="preserve"> </w:t>
            </w:r>
          </w:p>
        </w:tc>
      </w:tr>
      <w:tr w:rsidR="00A020C8" w14:paraId="3B9B92CC" w14:textId="77777777">
        <w:tc>
          <w:tcPr>
            <w:tcW w:w="3600" w:type="dxa"/>
            <w:tcBorders>
              <w:top w:val="single" w:sz="4" w:space="0" w:color="AABBCC"/>
              <w:left w:val="single" w:sz="4" w:space="0" w:color="AABBCC"/>
              <w:bottom w:val="single" w:sz="4" w:space="0" w:color="AABBCC"/>
              <w:right w:val="single" w:sz="4" w:space="0" w:color="AABBCC"/>
            </w:tcBorders>
            <w:shd w:val="clear" w:color="auto" w:fill="E8EEF7"/>
            <w:tcMar>
              <w:top w:w="80" w:type="dxa"/>
              <w:left w:w="120" w:type="dxa"/>
              <w:bottom w:w="80" w:type="dxa"/>
              <w:right w:w="120" w:type="dxa"/>
            </w:tcMar>
          </w:tcPr>
          <w:p w14:paraId="2D9C35BC" w14:textId="77777777" w:rsidR="00A020C8" w:rsidRDefault="004B75AD">
            <w:r>
              <w:rPr>
                <w:b/>
                <w:bCs/>
              </w:rPr>
              <w:t>* Web link for supplementary information (if relevant)</w:t>
            </w:r>
          </w:p>
        </w:tc>
        <w:tc>
          <w:tcPr>
            <w:tcW w:w="5426" w:type="dxa"/>
            <w:tcBorders>
              <w:top w:val="single" w:sz="4" w:space="0" w:color="AABBCC"/>
              <w:left w:val="single" w:sz="4" w:space="0" w:color="AABBCC"/>
              <w:bottom w:val="single" w:sz="4" w:space="0" w:color="AABBCC"/>
              <w:right w:val="single" w:sz="4" w:space="0" w:color="AABBCC"/>
            </w:tcBorders>
            <w:tcMar>
              <w:top w:w="80" w:type="dxa"/>
              <w:left w:w="120" w:type="dxa"/>
              <w:bottom w:w="80" w:type="dxa"/>
              <w:right w:w="120" w:type="dxa"/>
            </w:tcMar>
          </w:tcPr>
          <w:p w14:paraId="5CC63993" w14:textId="77777777" w:rsidR="00A020C8" w:rsidRDefault="004B75AD">
            <w:r>
              <w:t xml:space="preserve"> </w:t>
            </w:r>
          </w:p>
        </w:tc>
      </w:tr>
      <w:tr w:rsidR="00A020C8" w14:paraId="32FB317C" w14:textId="77777777">
        <w:tc>
          <w:tcPr>
            <w:tcW w:w="3600" w:type="dxa"/>
            <w:tcBorders>
              <w:top w:val="single" w:sz="4" w:space="0" w:color="AABBCC"/>
              <w:left w:val="single" w:sz="4" w:space="0" w:color="AABBCC"/>
              <w:bottom w:val="single" w:sz="4" w:space="0" w:color="AABBCC"/>
              <w:right w:val="single" w:sz="4" w:space="0" w:color="AABBCC"/>
            </w:tcBorders>
            <w:shd w:val="clear" w:color="auto" w:fill="E8EEF7"/>
            <w:tcMar>
              <w:top w:w="80" w:type="dxa"/>
              <w:left w:w="120" w:type="dxa"/>
              <w:bottom w:w="80" w:type="dxa"/>
              <w:right w:w="120" w:type="dxa"/>
            </w:tcMar>
          </w:tcPr>
          <w:p w14:paraId="5A5B6025" w14:textId="77777777" w:rsidR="00A020C8" w:rsidRDefault="004B75AD">
            <w:r>
              <w:rPr>
                <w:b/>
                <w:bCs/>
              </w:rPr>
              <w:t>* Next planned review date if the resource is to be re-endorsed</w:t>
            </w:r>
          </w:p>
        </w:tc>
        <w:tc>
          <w:tcPr>
            <w:tcW w:w="5426" w:type="dxa"/>
            <w:tcBorders>
              <w:top w:val="single" w:sz="4" w:space="0" w:color="AABBCC"/>
              <w:left w:val="single" w:sz="4" w:space="0" w:color="AABBCC"/>
              <w:bottom w:val="single" w:sz="4" w:space="0" w:color="AABBCC"/>
              <w:right w:val="single" w:sz="4" w:space="0" w:color="AABBCC"/>
            </w:tcBorders>
            <w:tcMar>
              <w:top w:w="80" w:type="dxa"/>
              <w:left w:w="120" w:type="dxa"/>
              <w:bottom w:w="80" w:type="dxa"/>
              <w:right w:w="120" w:type="dxa"/>
            </w:tcMar>
          </w:tcPr>
          <w:p w14:paraId="7E844294" w14:textId="77777777" w:rsidR="00A020C8" w:rsidRDefault="004B75AD">
            <w:r>
              <w:t xml:space="preserve"> </w:t>
            </w:r>
          </w:p>
        </w:tc>
      </w:tr>
      <w:tr w:rsidR="00A020C8" w14:paraId="1D1F60FB" w14:textId="77777777">
        <w:tc>
          <w:tcPr>
            <w:tcW w:w="3600" w:type="dxa"/>
            <w:tcBorders>
              <w:top w:val="single" w:sz="4" w:space="0" w:color="AABBCC"/>
              <w:left w:val="single" w:sz="4" w:space="0" w:color="AABBCC"/>
              <w:bottom w:val="single" w:sz="4" w:space="0" w:color="AABBCC"/>
              <w:right w:val="single" w:sz="4" w:space="0" w:color="AABBCC"/>
            </w:tcBorders>
            <w:shd w:val="clear" w:color="auto" w:fill="E8EEF7"/>
            <w:tcMar>
              <w:top w:w="80" w:type="dxa"/>
              <w:left w:w="120" w:type="dxa"/>
              <w:bottom w:w="80" w:type="dxa"/>
              <w:right w:w="120" w:type="dxa"/>
            </w:tcMar>
          </w:tcPr>
          <w:p w14:paraId="69A6367D" w14:textId="77777777" w:rsidR="00A020C8" w:rsidRDefault="004B75AD">
            <w:r>
              <w:rPr>
                <w:b/>
                <w:bCs/>
              </w:rPr>
              <w:t>* Application date</w:t>
            </w:r>
          </w:p>
        </w:tc>
        <w:tc>
          <w:tcPr>
            <w:tcW w:w="5426" w:type="dxa"/>
            <w:tcBorders>
              <w:top w:val="single" w:sz="4" w:space="0" w:color="AABBCC"/>
              <w:left w:val="single" w:sz="4" w:space="0" w:color="AABBCC"/>
              <w:bottom w:val="single" w:sz="4" w:space="0" w:color="AABBCC"/>
              <w:right w:val="single" w:sz="4" w:space="0" w:color="AABBCC"/>
            </w:tcBorders>
            <w:tcMar>
              <w:top w:w="80" w:type="dxa"/>
              <w:left w:w="120" w:type="dxa"/>
              <w:bottom w:w="80" w:type="dxa"/>
              <w:right w:w="120" w:type="dxa"/>
            </w:tcMar>
          </w:tcPr>
          <w:p w14:paraId="28854E73" w14:textId="77777777" w:rsidR="00A020C8" w:rsidRDefault="004B75AD">
            <w:r>
              <w:t xml:space="preserve"> </w:t>
            </w:r>
          </w:p>
        </w:tc>
      </w:tr>
      <w:tr w:rsidR="00A020C8" w14:paraId="01258191" w14:textId="77777777">
        <w:tc>
          <w:tcPr>
            <w:tcW w:w="3600" w:type="dxa"/>
            <w:tcBorders>
              <w:top w:val="single" w:sz="4" w:space="0" w:color="AABBCC"/>
              <w:left w:val="single" w:sz="4" w:space="0" w:color="AABBCC"/>
              <w:bottom w:val="single" w:sz="4" w:space="0" w:color="AABBCC"/>
              <w:right w:val="single" w:sz="4" w:space="0" w:color="AABBCC"/>
            </w:tcBorders>
            <w:shd w:val="clear" w:color="auto" w:fill="E8EEF7"/>
            <w:tcMar>
              <w:top w:w="80" w:type="dxa"/>
              <w:left w:w="120" w:type="dxa"/>
              <w:bottom w:w="80" w:type="dxa"/>
              <w:right w:w="120" w:type="dxa"/>
            </w:tcMar>
          </w:tcPr>
          <w:p w14:paraId="57D8306F" w14:textId="77777777" w:rsidR="00A020C8" w:rsidRDefault="004B75AD">
            <w:r>
              <w:rPr>
                <w:b/>
                <w:bCs/>
              </w:rPr>
              <w:t>* Signature of the person completing the form</w:t>
            </w:r>
          </w:p>
        </w:tc>
        <w:tc>
          <w:tcPr>
            <w:tcW w:w="5426" w:type="dxa"/>
            <w:tcBorders>
              <w:top w:val="single" w:sz="4" w:space="0" w:color="AABBCC"/>
              <w:left w:val="single" w:sz="4" w:space="0" w:color="AABBCC"/>
              <w:bottom w:val="single" w:sz="4" w:space="0" w:color="AABBCC"/>
              <w:right w:val="single" w:sz="4" w:space="0" w:color="AABBCC"/>
            </w:tcBorders>
            <w:tcMar>
              <w:top w:w="80" w:type="dxa"/>
              <w:left w:w="120" w:type="dxa"/>
              <w:bottom w:w="80" w:type="dxa"/>
              <w:right w:w="120" w:type="dxa"/>
            </w:tcMar>
          </w:tcPr>
          <w:p w14:paraId="1BC6F575" w14:textId="77777777" w:rsidR="00A020C8" w:rsidRDefault="004B75AD">
            <w:r>
              <w:t xml:space="preserve"> </w:t>
            </w:r>
          </w:p>
          <w:p w14:paraId="3AC348E5" w14:textId="77777777" w:rsidR="00A020C8" w:rsidRDefault="004B75AD">
            <w:r>
              <w:t xml:space="preserve"> </w:t>
            </w:r>
          </w:p>
          <w:p w14:paraId="70D0464A" w14:textId="77777777" w:rsidR="00A020C8" w:rsidRDefault="004B75AD">
            <w:r>
              <w:t xml:space="preserve"> </w:t>
            </w:r>
          </w:p>
        </w:tc>
      </w:tr>
    </w:tbl>
    <w:p w14:paraId="16E854BF" w14:textId="77777777" w:rsidR="00A020C8" w:rsidRDefault="004B75AD">
      <w:pPr>
        <w:spacing w:before="80" w:after="200"/>
      </w:pPr>
      <w:r>
        <w:rPr>
          <w:i/>
          <w:iCs/>
          <w:color w:val="666666"/>
          <w:sz w:val="18"/>
          <w:szCs w:val="18"/>
        </w:rPr>
        <w:t>* Fields marked with an asterisk must be completed.</w:t>
      </w:r>
    </w:p>
    <w:p w14:paraId="6A07D849" w14:textId="77777777" w:rsidR="00A020C8" w:rsidRDefault="004B75AD">
      <w:pPr>
        <w:pBdr>
          <w:bottom w:val="single" w:sz="4" w:space="4" w:color="003087"/>
        </w:pBdr>
        <w:spacing w:before="240" w:after="100"/>
      </w:pPr>
      <w:r>
        <w:rPr>
          <w:b/>
          <w:bCs/>
          <w:color w:val="003087"/>
          <w:sz w:val="24"/>
          <w:szCs w:val="24"/>
        </w:rPr>
        <w:t>SECTION 2 – RE-ENDORSEMENT REVIEW QUESTIONNAIRE</w:t>
      </w:r>
    </w:p>
    <w:p w14:paraId="4A015700" w14:textId="77777777" w:rsidR="00A020C8" w:rsidRDefault="004B75AD">
      <w:pPr>
        <w:spacing w:after="160"/>
      </w:pPr>
      <w:r>
        <w:rPr>
          <w:i/>
          <w:iCs/>
        </w:rPr>
        <w:t>[Consider all three questions and delete, tick, or highlight as appropriate]</w:t>
      </w:r>
    </w:p>
    <w:p w14:paraId="30738181" w14:textId="77777777" w:rsidR="00A020C8" w:rsidRDefault="004B75AD">
      <w:pPr>
        <w:spacing w:before="100" w:after="100"/>
      </w:pPr>
      <w:r>
        <w:rPr>
          <w:b/>
          <w:bCs/>
        </w:rPr>
        <w:t>1.</w:t>
      </w:r>
      <w:r>
        <w:t xml:space="preserve">  Have you evaluated / reviewed the resource?  (please tick Yes or No)</w:t>
      </w:r>
    </w:p>
    <w:p w14:paraId="5A3BF7EC" w14:textId="77777777" w:rsidR="00A020C8" w:rsidRDefault="004B75AD">
      <w:pPr>
        <w:spacing w:before="60" w:after="60"/>
        <w:ind w:left="360"/>
      </w:pPr>
      <w:proofErr w:type="gramStart"/>
      <w:r>
        <w:t xml:space="preserve">☐  </w:t>
      </w:r>
      <w:r>
        <w:rPr>
          <w:b/>
          <w:bCs/>
        </w:rPr>
        <w:t>Yes</w:t>
      </w:r>
      <w:proofErr w:type="gramEnd"/>
      <w:r>
        <w:t xml:space="preserve"> – </w:t>
      </w:r>
      <w:r>
        <w:rPr>
          <w:b/>
          <w:bCs/>
        </w:rPr>
        <w:t>please complete Sections 2 and 3 below.</w:t>
      </w:r>
    </w:p>
    <w:p w14:paraId="49A2EC34" w14:textId="77777777" w:rsidR="00A020C8" w:rsidRDefault="004B75AD">
      <w:pPr>
        <w:spacing w:before="60" w:after="60"/>
        <w:ind w:left="360"/>
      </w:pPr>
      <w:proofErr w:type="gramStart"/>
      <w:r>
        <w:t xml:space="preserve">☐  </w:t>
      </w:r>
      <w:r>
        <w:rPr>
          <w:b/>
          <w:bCs/>
        </w:rPr>
        <w:t>No</w:t>
      </w:r>
      <w:proofErr w:type="gramEnd"/>
      <w:r>
        <w:t xml:space="preserve"> – </w:t>
      </w:r>
      <w:r>
        <w:rPr>
          <w:b/>
          <w:bCs/>
        </w:rPr>
        <w:t>please provide answers to the questions below:</w:t>
      </w:r>
    </w:p>
    <w:p w14:paraId="0A4C6E12" w14:textId="77777777" w:rsidR="00A020C8" w:rsidRDefault="004B75AD">
      <w:pPr>
        <w:spacing w:before="40" w:after="40"/>
      </w:pPr>
      <w:r>
        <w:t xml:space="preserve"> </w:t>
      </w:r>
    </w:p>
    <w:p w14:paraId="31276096" w14:textId="4179A034" w:rsidR="00A020C8" w:rsidRDefault="004B75AD" w:rsidP="00EB1A44">
      <w:pPr>
        <w:pStyle w:val="ListParagraph"/>
        <w:numPr>
          <w:ilvl w:val="0"/>
          <w:numId w:val="3"/>
        </w:numPr>
        <w:spacing w:before="60" w:after="60"/>
      </w:pPr>
      <w:r>
        <w:t xml:space="preserve">When do you plan to undertake an </w:t>
      </w:r>
      <w:r w:rsidR="005D63F7">
        <w:t>evaluation/review</w:t>
      </w:r>
      <w:r>
        <w:t xml:space="preserve"> of the resource?</w:t>
      </w:r>
    </w:p>
    <w:p w14:paraId="4EB12F3C" w14:textId="1FDF27A9" w:rsidR="00A020C8" w:rsidRDefault="004B75AD" w:rsidP="00EB1A44">
      <w:pPr>
        <w:pStyle w:val="ListParagraph"/>
        <w:numPr>
          <w:ilvl w:val="0"/>
          <w:numId w:val="3"/>
        </w:numPr>
        <w:spacing w:before="60" w:after="60"/>
      </w:pPr>
      <w:r>
        <w:t>If there are no plans to review the resource and there is a review date on the resource which may now be out of date, what do you plan to do with the resource so that the users know its status?</w:t>
      </w:r>
    </w:p>
    <w:p w14:paraId="7E6DFB57" w14:textId="1F7DB954" w:rsidR="00A020C8" w:rsidRDefault="004B75AD" w:rsidP="00EB1A44">
      <w:pPr>
        <w:pStyle w:val="ListParagraph"/>
        <w:numPr>
          <w:ilvl w:val="0"/>
          <w:numId w:val="3"/>
        </w:numPr>
        <w:spacing w:before="60" w:after="60"/>
      </w:pPr>
      <w:r w:rsidRPr="00EB1A44">
        <w:rPr>
          <w:i/>
          <w:iCs/>
        </w:rPr>
        <w:t>If you do not plan to review or update the resource, please state the reason for this.</w:t>
      </w:r>
    </w:p>
    <w:p w14:paraId="5C50440C" w14:textId="77777777" w:rsidR="00A020C8" w:rsidRDefault="004B75AD">
      <w:pPr>
        <w:spacing w:before="40" w:after="40"/>
      </w:pPr>
      <w:r>
        <w:t xml:space="preserve"> </w:t>
      </w:r>
    </w:p>
    <w:p w14:paraId="0E4F5B8D" w14:textId="77777777" w:rsidR="00A020C8" w:rsidRPr="005D63F7" w:rsidRDefault="004B75AD">
      <w:pPr>
        <w:pBdr>
          <w:left w:val="single" w:sz="8" w:space="8" w:color="003087"/>
        </w:pBdr>
        <w:spacing w:before="100" w:after="160"/>
        <w:ind w:left="160"/>
        <w:rPr>
          <w:b/>
          <w:bCs/>
          <w:color w:val="003087"/>
        </w:rPr>
      </w:pPr>
      <w:r w:rsidRPr="005D63F7">
        <w:rPr>
          <w:b/>
          <w:bCs/>
          <w:color w:val="003087"/>
        </w:rPr>
        <w:t>Please note that if there is a review date on the resource which may now be out of date and there are no plans to review the resource, BAPO reserves the right to ask that the BAPO logo be removed from the resource together with any information that may infer current BAPO Endorsement.</w:t>
      </w:r>
    </w:p>
    <w:p w14:paraId="1577E5E0" w14:textId="77777777" w:rsidR="00A020C8" w:rsidRDefault="004B75AD">
      <w:pPr>
        <w:spacing w:before="100" w:after="100"/>
      </w:pPr>
      <w:r>
        <w:rPr>
          <w:b/>
          <w:bCs/>
        </w:rPr>
        <w:t>2.</w:t>
      </w:r>
      <w:r>
        <w:t xml:space="preserve">  If you have reviewed the resource, what was the outcome? (</w:t>
      </w:r>
      <w:r>
        <w:rPr>
          <w:b/>
          <w:bCs/>
        </w:rPr>
        <w:t>please tick all that apply</w:t>
      </w:r>
      <w:r>
        <w:t>)</w:t>
      </w:r>
    </w:p>
    <w:p w14:paraId="33BA77F3" w14:textId="77777777" w:rsidR="00A020C8" w:rsidRDefault="004B75AD">
      <w:pPr>
        <w:spacing w:before="60" w:after="60"/>
        <w:ind w:left="360"/>
      </w:pPr>
      <w:proofErr w:type="gramStart"/>
      <w:r>
        <w:t>☐  Still</w:t>
      </w:r>
      <w:proofErr w:type="gramEnd"/>
      <w:r>
        <w:t xml:space="preserve"> relevant and no revision required at this time</w:t>
      </w:r>
    </w:p>
    <w:p w14:paraId="13987A40" w14:textId="77777777" w:rsidR="00A020C8" w:rsidRDefault="004B75AD">
      <w:pPr>
        <w:spacing w:before="60" w:after="60"/>
        <w:ind w:left="360"/>
      </w:pPr>
      <w:proofErr w:type="gramStart"/>
      <w:r>
        <w:t>☐  Minor</w:t>
      </w:r>
      <w:proofErr w:type="gramEnd"/>
      <w:r>
        <w:t xml:space="preserve"> revisions made – such as updated references</w:t>
      </w:r>
    </w:p>
    <w:p w14:paraId="5B969BFA" w14:textId="77777777" w:rsidR="00A020C8" w:rsidRDefault="004B75AD">
      <w:pPr>
        <w:spacing w:before="60" w:after="60"/>
        <w:ind w:left="360"/>
      </w:pPr>
      <w:proofErr w:type="gramStart"/>
      <w:r>
        <w:t>☐  Major</w:t>
      </w:r>
      <w:proofErr w:type="gramEnd"/>
      <w:r>
        <w:t xml:space="preserve"> revisions made </w:t>
      </w:r>
      <w:r>
        <w:rPr>
          <w:i/>
          <w:iCs/>
        </w:rPr>
        <w:t>[please note that a new endorsement application may be required if changes to substantive content have been made]</w:t>
      </w:r>
    </w:p>
    <w:p w14:paraId="3BEA9E89" w14:textId="77777777" w:rsidR="00A020C8" w:rsidRDefault="004B75AD">
      <w:pPr>
        <w:spacing w:before="60" w:after="60"/>
        <w:ind w:left="360"/>
      </w:pPr>
      <w:proofErr w:type="gramStart"/>
      <w:r>
        <w:t xml:space="preserve">☐  </w:t>
      </w:r>
      <w:r>
        <w:rPr>
          <w:i/>
          <w:iCs/>
        </w:rPr>
        <w:t>*</w:t>
      </w:r>
      <w:proofErr w:type="gramEnd"/>
      <w:r>
        <w:rPr>
          <w:i/>
          <w:iCs/>
        </w:rPr>
        <w:t xml:space="preserve"> Withdraw / Archive (The resource is no longer needed or there are no plans to review the resource).</w:t>
      </w:r>
    </w:p>
    <w:p w14:paraId="32D0CA02" w14:textId="77777777" w:rsidR="00A020C8" w:rsidRDefault="004B75AD">
      <w:pPr>
        <w:spacing w:before="40" w:after="40"/>
      </w:pPr>
      <w:r>
        <w:t xml:space="preserve"> </w:t>
      </w:r>
    </w:p>
    <w:p w14:paraId="0EE27935" w14:textId="77777777" w:rsidR="00A020C8" w:rsidRDefault="004B75AD">
      <w:pPr>
        <w:spacing w:before="120" w:after="80"/>
      </w:pPr>
      <w:r>
        <w:rPr>
          <w:b/>
          <w:bCs/>
        </w:rPr>
        <w:t>3 (a).</w:t>
      </w:r>
      <w:r>
        <w:t xml:space="preserve">  If you have reviewed the resource – </w:t>
      </w:r>
      <w:r>
        <w:rPr>
          <w:i/>
          <w:iCs/>
        </w:rPr>
        <w:t>please send BAPO a copy of the revised resource and state below a summary of the outcome of the review, such as:</w:t>
      </w:r>
    </w:p>
    <w:p w14:paraId="2150AEDD" w14:textId="77777777" w:rsidR="00A020C8" w:rsidRDefault="004B75AD">
      <w:pPr>
        <w:pStyle w:val="ListParagraph"/>
        <w:numPr>
          <w:ilvl w:val="0"/>
          <w:numId w:val="2"/>
        </w:numPr>
        <w:spacing w:before="60" w:after="60"/>
      </w:pPr>
      <w:r>
        <w:rPr>
          <w:i/>
          <w:iCs/>
        </w:rPr>
        <w:t>The changes made, including adding new references to new policy, guidelines etc.</w:t>
      </w:r>
    </w:p>
    <w:p w14:paraId="2F510823" w14:textId="77777777" w:rsidR="00A020C8" w:rsidRDefault="004B75AD">
      <w:pPr>
        <w:pStyle w:val="ListParagraph"/>
        <w:numPr>
          <w:ilvl w:val="0"/>
          <w:numId w:val="2"/>
        </w:numPr>
        <w:spacing w:before="60" w:after="60"/>
      </w:pPr>
      <w:r>
        <w:rPr>
          <w:i/>
          <w:iCs/>
        </w:rPr>
        <w:t>Feedback from users of the resource and other stakeholders which informed the changes and confirms its relevance, usability etc.</w:t>
      </w:r>
    </w:p>
    <w:p w14:paraId="52B1F4DD" w14:textId="77777777" w:rsidR="00A020C8" w:rsidRDefault="004B75AD">
      <w:pPr>
        <w:spacing w:before="40" w:after="40"/>
      </w:pPr>
      <w:r>
        <w:t xml:space="preserve"> </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A020C8" w14:paraId="50C95E04" w14:textId="77777777">
        <w:tc>
          <w:tcPr>
            <w:tcW w:w="9026" w:type="dxa"/>
            <w:tcBorders>
              <w:top w:val="single" w:sz="4" w:space="0" w:color="AABBCC"/>
              <w:left w:val="single" w:sz="4" w:space="0" w:color="AABBCC"/>
              <w:bottom w:val="single" w:sz="4" w:space="0" w:color="AABBCC"/>
              <w:right w:val="single" w:sz="4" w:space="0" w:color="AABBCC"/>
            </w:tcBorders>
            <w:tcMar>
              <w:top w:w="100" w:type="dxa"/>
              <w:left w:w="160" w:type="dxa"/>
              <w:bottom w:w="100" w:type="dxa"/>
              <w:right w:w="160" w:type="dxa"/>
            </w:tcMar>
          </w:tcPr>
          <w:p w14:paraId="100BAD70" w14:textId="77777777" w:rsidR="00A020C8" w:rsidRDefault="004B75AD">
            <w:pPr>
              <w:spacing w:before="40" w:after="40"/>
            </w:pPr>
            <w:r>
              <w:rPr>
                <w:i/>
                <w:iCs/>
              </w:rPr>
              <w:lastRenderedPageBreak/>
              <w:t>Summary of review outcome:</w:t>
            </w:r>
          </w:p>
          <w:p w14:paraId="2B094B6D" w14:textId="77777777" w:rsidR="00A020C8" w:rsidRDefault="004B75AD">
            <w:r>
              <w:t xml:space="preserve"> </w:t>
            </w:r>
          </w:p>
          <w:p w14:paraId="1E9F4EBF" w14:textId="77777777" w:rsidR="00A020C8" w:rsidRDefault="004B75AD">
            <w:r>
              <w:t xml:space="preserve"> </w:t>
            </w:r>
          </w:p>
          <w:p w14:paraId="609CA710" w14:textId="77777777" w:rsidR="00A020C8" w:rsidRDefault="004B75AD">
            <w:r>
              <w:t xml:space="preserve"> </w:t>
            </w:r>
          </w:p>
          <w:p w14:paraId="74C1FB0F" w14:textId="77777777" w:rsidR="00A020C8" w:rsidRDefault="004B75AD">
            <w:r>
              <w:t xml:space="preserve"> </w:t>
            </w:r>
          </w:p>
        </w:tc>
      </w:tr>
    </w:tbl>
    <w:p w14:paraId="5828AB20" w14:textId="77777777" w:rsidR="00A020C8" w:rsidRDefault="004B75AD">
      <w:pPr>
        <w:spacing w:before="40" w:after="40"/>
      </w:pPr>
      <w:r>
        <w:t xml:space="preserve"> </w:t>
      </w:r>
    </w:p>
    <w:p w14:paraId="2B39C524" w14:textId="77777777" w:rsidR="00A020C8" w:rsidRDefault="004B75AD">
      <w:pPr>
        <w:spacing w:before="120" w:after="80"/>
      </w:pPr>
      <w:r>
        <w:rPr>
          <w:b/>
          <w:bCs/>
        </w:rPr>
        <w:t>3 (b).</w:t>
      </w:r>
      <w:r>
        <w:t xml:space="preserve">  </w:t>
      </w:r>
      <w:r>
        <w:rPr>
          <w:i/>
          <w:iCs/>
        </w:rPr>
        <w:t>If you do not wish to review the resource and plan to withdraw it:</w:t>
      </w:r>
    </w:p>
    <w:p w14:paraId="624CB9BD" w14:textId="6C5B7557" w:rsidR="00A020C8" w:rsidRDefault="004B75AD">
      <w:pPr>
        <w:spacing w:before="60" w:after="80"/>
        <w:ind w:left="360"/>
      </w:pPr>
      <w:r>
        <w:rPr>
          <w:b/>
          <w:bCs/>
          <w:i/>
          <w:iCs/>
        </w:rPr>
        <w:t xml:space="preserve">Remove the BAPO logo from the </w:t>
      </w:r>
      <w:r w:rsidR="00BB2D2E">
        <w:rPr>
          <w:b/>
          <w:bCs/>
          <w:i/>
          <w:iCs/>
        </w:rPr>
        <w:t>resource/website</w:t>
      </w:r>
      <w:r>
        <w:rPr>
          <w:b/>
          <w:bCs/>
          <w:i/>
          <w:iCs/>
        </w:rPr>
        <w:t xml:space="preserve"> </w:t>
      </w:r>
      <w:r w:rsidR="00BB2D2E">
        <w:rPr>
          <w:b/>
          <w:bCs/>
          <w:i/>
          <w:iCs/>
        </w:rPr>
        <w:t>and/or</w:t>
      </w:r>
      <w:r>
        <w:rPr>
          <w:b/>
          <w:bCs/>
          <w:i/>
          <w:iCs/>
        </w:rPr>
        <w:t xml:space="preserve"> any reference on the resource that may imply current BAPO Endorsement.</w:t>
      </w:r>
    </w:p>
    <w:p w14:paraId="347E6253" w14:textId="77777777" w:rsidR="00A020C8" w:rsidRDefault="004B75AD">
      <w:pPr>
        <w:spacing w:before="60" w:after="200"/>
        <w:ind w:left="360"/>
      </w:pPr>
      <w:r>
        <w:rPr>
          <w:b/>
          <w:bCs/>
          <w:i/>
          <w:iCs/>
        </w:rPr>
        <w:t>You must inform BAPO within two months of returning this form, with confirmation that you have removed references to BAPO on the resource as advised above.</w:t>
      </w:r>
    </w:p>
    <w:p w14:paraId="6F8EDBBF" w14:textId="77777777" w:rsidR="00A020C8" w:rsidRDefault="004B75AD">
      <w:pPr>
        <w:spacing w:after="200"/>
      </w:pPr>
      <w:r>
        <w:rPr>
          <w:b/>
          <w:bCs/>
        </w:rPr>
        <w:t>Thank you</w:t>
      </w:r>
    </w:p>
    <w:p w14:paraId="5691272C" w14:textId="77777777" w:rsidR="00A020C8" w:rsidRDefault="004B75AD">
      <w:pPr>
        <w:pBdr>
          <w:bottom w:val="single" w:sz="4" w:space="4" w:color="003087"/>
        </w:pBdr>
        <w:spacing w:before="240" w:after="100"/>
      </w:pPr>
      <w:r>
        <w:rPr>
          <w:b/>
          <w:bCs/>
          <w:color w:val="003087"/>
          <w:sz w:val="24"/>
          <w:szCs w:val="24"/>
        </w:rPr>
        <w:t>SECTION 3 – FOR BAPO REVIEWERS ONLY</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500"/>
        <w:gridCol w:w="4526"/>
      </w:tblGrid>
      <w:tr w:rsidR="00A020C8" w14:paraId="0DA5A943" w14:textId="77777777">
        <w:tc>
          <w:tcPr>
            <w:tcW w:w="9026" w:type="dxa"/>
            <w:gridSpan w:val="2"/>
            <w:tcBorders>
              <w:top w:val="single" w:sz="4" w:space="0" w:color="003087"/>
              <w:left w:val="single" w:sz="4" w:space="0" w:color="003087"/>
              <w:bottom w:val="single" w:sz="4" w:space="0" w:color="003087"/>
              <w:right w:val="single" w:sz="4" w:space="0" w:color="003087"/>
            </w:tcBorders>
            <w:shd w:val="clear" w:color="auto" w:fill="003087"/>
            <w:tcMar>
              <w:top w:w="100" w:type="dxa"/>
              <w:left w:w="120" w:type="dxa"/>
              <w:bottom w:w="100" w:type="dxa"/>
              <w:right w:w="120" w:type="dxa"/>
            </w:tcMar>
            <w:vAlign w:val="center"/>
          </w:tcPr>
          <w:p w14:paraId="19989555" w14:textId="77777777" w:rsidR="00A020C8" w:rsidRDefault="004B75AD">
            <w:r>
              <w:rPr>
                <w:b/>
                <w:bCs/>
                <w:color w:val="FFFFFF"/>
              </w:rPr>
              <w:t>FOR BAPO USE ONLY</w:t>
            </w:r>
          </w:p>
        </w:tc>
      </w:tr>
      <w:tr w:rsidR="00A020C8" w14:paraId="22111B10" w14:textId="77777777">
        <w:tc>
          <w:tcPr>
            <w:tcW w:w="4500" w:type="dxa"/>
            <w:tcBorders>
              <w:top w:val="single" w:sz="4" w:space="0" w:color="AABBCC"/>
              <w:left w:val="single" w:sz="4" w:space="0" w:color="AABBCC"/>
              <w:bottom w:val="single" w:sz="4" w:space="0" w:color="AABBCC"/>
              <w:right w:val="single" w:sz="4" w:space="0" w:color="AABBCC"/>
            </w:tcBorders>
            <w:shd w:val="clear" w:color="auto" w:fill="E8EEF7"/>
            <w:tcMar>
              <w:top w:w="80" w:type="dxa"/>
              <w:left w:w="120" w:type="dxa"/>
              <w:bottom w:w="80" w:type="dxa"/>
              <w:right w:w="120" w:type="dxa"/>
            </w:tcMar>
          </w:tcPr>
          <w:p w14:paraId="275B187A" w14:textId="77777777" w:rsidR="00A020C8" w:rsidRDefault="004B75AD">
            <w:r>
              <w:rPr>
                <w:b/>
                <w:bCs/>
              </w:rPr>
              <w:t>Reviewer name(s)</w:t>
            </w:r>
          </w:p>
        </w:tc>
        <w:tc>
          <w:tcPr>
            <w:tcW w:w="4526" w:type="dxa"/>
            <w:tcBorders>
              <w:top w:val="single" w:sz="4" w:space="0" w:color="AABBCC"/>
              <w:left w:val="single" w:sz="4" w:space="0" w:color="AABBCC"/>
              <w:bottom w:val="single" w:sz="4" w:space="0" w:color="AABBCC"/>
              <w:right w:val="single" w:sz="4" w:space="0" w:color="AABBCC"/>
            </w:tcBorders>
            <w:shd w:val="clear" w:color="auto" w:fill="E8EEF7"/>
            <w:tcMar>
              <w:top w:w="80" w:type="dxa"/>
              <w:left w:w="120" w:type="dxa"/>
              <w:bottom w:w="80" w:type="dxa"/>
              <w:right w:w="120" w:type="dxa"/>
            </w:tcMar>
          </w:tcPr>
          <w:p w14:paraId="6CC6CF71" w14:textId="77777777" w:rsidR="00A020C8" w:rsidRDefault="004B75AD">
            <w:r>
              <w:rPr>
                <w:b/>
                <w:bCs/>
              </w:rPr>
              <w:t>Date of review</w:t>
            </w:r>
          </w:p>
        </w:tc>
      </w:tr>
      <w:tr w:rsidR="00A020C8" w14:paraId="4D9DF346" w14:textId="77777777">
        <w:tc>
          <w:tcPr>
            <w:tcW w:w="4500" w:type="dxa"/>
            <w:tcBorders>
              <w:top w:val="single" w:sz="4" w:space="0" w:color="AABBCC"/>
              <w:left w:val="single" w:sz="4" w:space="0" w:color="AABBCC"/>
              <w:bottom w:val="single" w:sz="4" w:space="0" w:color="AABBCC"/>
              <w:right w:val="single" w:sz="4" w:space="0" w:color="AABBCC"/>
            </w:tcBorders>
            <w:tcMar>
              <w:top w:w="80" w:type="dxa"/>
              <w:left w:w="120" w:type="dxa"/>
              <w:bottom w:w="80" w:type="dxa"/>
              <w:right w:w="120" w:type="dxa"/>
            </w:tcMar>
          </w:tcPr>
          <w:p w14:paraId="0547F5C7" w14:textId="77777777" w:rsidR="00A020C8" w:rsidRDefault="004B75AD">
            <w:r>
              <w:t xml:space="preserve"> </w:t>
            </w:r>
          </w:p>
          <w:p w14:paraId="34AC9947" w14:textId="77777777" w:rsidR="00A020C8" w:rsidRDefault="004B75AD">
            <w:r>
              <w:t xml:space="preserve"> </w:t>
            </w:r>
          </w:p>
          <w:p w14:paraId="5C81054B" w14:textId="77777777" w:rsidR="00A020C8" w:rsidRDefault="004B75AD">
            <w:r>
              <w:t xml:space="preserve"> </w:t>
            </w:r>
          </w:p>
        </w:tc>
        <w:tc>
          <w:tcPr>
            <w:tcW w:w="4526" w:type="dxa"/>
            <w:tcBorders>
              <w:top w:val="single" w:sz="4" w:space="0" w:color="AABBCC"/>
              <w:left w:val="single" w:sz="4" w:space="0" w:color="AABBCC"/>
              <w:bottom w:val="single" w:sz="4" w:space="0" w:color="AABBCC"/>
              <w:right w:val="single" w:sz="4" w:space="0" w:color="AABBCC"/>
            </w:tcBorders>
            <w:tcMar>
              <w:top w:w="80" w:type="dxa"/>
              <w:left w:w="120" w:type="dxa"/>
              <w:bottom w:w="80" w:type="dxa"/>
              <w:right w:w="120" w:type="dxa"/>
            </w:tcMar>
          </w:tcPr>
          <w:p w14:paraId="5CB4F98B" w14:textId="77777777" w:rsidR="00A020C8" w:rsidRDefault="004B75AD">
            <w:r>
              <w:t xml:space="preserve"> </w:t>
            </w:r>
          </w:p>
          <w:p w14:paraId="25D62788" w14:textId="77777777" w:rsidR="00A020C8" w:rsidRDefault="004B75AD">
            <w:r>
              <w:t xml:space="preserve"> </w:t>
            </w:r>
          </w:p>
          <w:p w14:paraId="23B764AD" w14:textId="77777777" w:rsidR="00A020C8" w:rsidRDefault="004B75AD">
            <w:r>
              <w:t xml:space="preserve"> </w:t>
            </w:r>
          </w:p>
        </w:tc>
      </w:tr>
      <w:tr w:rsidR="00A020C8" w14:paraId="6EBFD230" w14:textId="77777777">
        <w:tc>
          <w:tcPr>
            <w:tcW w:w="9026" w:type="dxa"/>
            <w:gridSpan w:val="2"/>
            <w:tcBorders>
              <w:top w:val="single" w:sz="4" w:space="0" w:color="AABBCC"/>
              <w:left w:val="single" w:sz="4" w:space="0" w:color="AABBCC"/>
              <w:bottom w:val="single" w:sz="4" w:space="0" w:color="AABBCC"/>
              <w:right w:val="single" w:sz="4" w:space="0" w:color="AABBCC"/>
            </w:tcBorders>
            <w:tcMar>
              <w:top w:w="100" w:type="dxa"/>
              <w:left w:w="160" w:type="dxa"/>
              <w:bottom w:w="100" w:type="dxa"/>
              <w:right w:w="160" w:type="dxa"/>
            </w:tcMar>
          </w:tcPr>
          <w:p w14:paraId="3F8AA7A3" w14:textId="77777777" w:rsidR="00A020C8" w:rsidRDefault="004B75AD">
            <w:pPr>
              <w:spacing w:before="40" w:after="80"/>
            </w:pPr>
            <w:r>
              <w:rPr>
                <w:b/>
                <w:bCs/>
              </w:rPr>
              <w:t>Recommendation:</w:t>
            </w:r>
          </w:p>
          <w:p w14:paraId="454DDE93" w14:textId="77777777" w:rsidR="00A020C8" w:rsidRDefault="004B75AD">
            <w:pPr>
              <w:spacing w:before="60" w:after="60"/>
              <w:ind w:left="360"/>
            </w:pPr>
            <w:proofErr w:type="gramStart"/>
            <w:r>
              <w:t>☐  Endorse</w:t>
            </w:r>
            <w:proofErr w:type="gramEnd"/>
            <w:r>
              <w:t xml:space="preserve"> for a further _____ year(s)</w:t>
            </w:r>
          </w:p>
          <w:p w14:paraId="57607662" w14:textId="77777777" w:rsidR="00A020C8" w:rsidRDefault="004B75AD">
            <w:pPr>
              <w:spacing w:before="60" w:after="60"/>
              <w:ind w:left="360"/>
            </w:pPr>
            <w:proofErr w:type="gramStart"/>
            <w:r>
              <w:t>☐  Request</w:t>
            </w:r>
            <w:proofErr w:type="gramEnd"/>
            <w:r>
              <w:t xml:space="preserve"> further information / new endorsement application</w:t>
            </w:r>
          </w:p>
          <w:p w14:paraId="2AAA644C" w14:textId="77777777" w:rsidR="00A020C8" w:rsidRDefault="004B75AD">
            <w:pPr>
              <w:spacing w:before="60" w:after="60"/>
              <w:ind w:left="360"/>
            </w:pPr>
            <w:proofErr w:type="gramStart"/>
            <w:r>
              <w:t>☐  Do</w:t>
            </w:r>
            <w:proofErr w:type="gramEnd"/>
            <w:r>
              <w:t xml:space="preserve"> not re-endorse</w:t>
            </w:r>
          </w:p>
          <w:p w14:paraId="65D67127" w14:textId="77777777" w:rsidR="00A020C8" w:rsidRDefault="004B75AD">
            <w:r>
              <w:t xml:space="preserve"> </w:t>
            </w:r>
          </w:p>
        </w:tc>
      </w:tr>
      <w:tr w:rsidR="00A020C8" w14:paraId="0F15E8C7" w14:textId="77777777">
        <w:tc>
          <w:tcPr>
            <w:tcW w:w="9026" w:type="dxa"/>
            <w:gridSpan w:val="2"/>
            <w:tcBorders>
              <w:top w:val="single" w:sz="4" w:space="0" w:color="AABBCC"/>
              <w:left w:val="single" w:sz="4" w:space="0" w:color="AABBCC"/>
              <w:bottom w:val="single" w:sz="4" w:space="0" w:color="AABBCC"/>
              <w:right w:val="single" w:sz="4" w:space="0" w:color="AABBCC"/>
            </w:tcBorders>
            <w:tcMar>
              <w:top w:w="100" w:type="dxa"/>
              <w:left w:w="160" w:type="dxa"/>
              <w:bottom w:w="100" w:type="dxa"/>
              <w:right w:w="160" w:type="dxa"/>
            </w:tcMar>
          </w:tcPr>
          <w:p w14:paraId="4FEF604A" w14:textId="77777777" w:rsidR="00A020C8" w:rsidRDefault="004B75AD">
            <w:pPr>
              <w:spacing w:before="40" w:after="80"/>
            </w:pPr>
            <w:r>
              <w:rPr>
                <w:b/>
                <w:bCs/>
              </w:rPr>
              <w:t>Summary of feedback – to be passed on to applicant</w:t>
            </w:r>
          </w:p>
          <w:p w14:paraId="2D4DE39B" w14:textId="77777777" w:rsidR="00A020C8" w:rsidRDefault="004B75AD">
            <w:pPr>
              <w:spacing w:after="80"/>
            </w:pPr>
            <w:r>
              <w:t>To ensure authorisation for use of the BAPO logo, the applicant must complete and return the Logo Agreement before placing the BAPO logo on the endorsed resource. To ensure authorisation of continued logo use on the endorsed resource and adherence to the terms and conditions of Endorsement, the applicant must seek authorisation from BAPO if they make any changes to an endorsed resource during the endorsement period.</w:t>
            </w:r>
          </w:p>
          <w:p w14:paraId="20217A4B" w14:textId="77777777" w:rsidR="00A020C8" w:rsidRDefault="004B75AD">
            <w:r>
              <w:t xml:space="preserve"> </w:t>
            </w:r>
          </w:p>
          <w:p w14:paraId="3F5D3F93" w14:textId="77777777" w:rsidR="00A020C8" w:rsidRDefault="004B75AD">
            <w:r>
              <w:t xml:space="preserve"> </w:t>
            </w:r>
          </w:p>
          <w:p w14:paraId="775CCA4F" w14:textId="77777777" w:rsidR="00A020C8" w:rsidRDefault="004B75AD">
            <w:r>
              <w:t xml:space="preserve"> </w:t>
            </w:r>
          </w:p>
          <w:p w14:paraId="3DCA25B8" w14:textId="77777777" w:rsidR="00A020C8" w:rsidRDefault="004B75AD">
            <w:r>
              <w:t xml:space="preserve"> </w:t>
            </w:r>
          </w:p>
        </w:tc>
      </w:tr>
    </w:tbl>
    <w:p w14:paraId="568FC11B" w14:textId="06CFBB75" w:rsidR="00A020C8" w:rsidRDefault="00A020C8" w:rsidP="00E56050">
      <w:pPr>
        <w:pBdr>
          <w:top w:val="single" w:sz="6" w:space="0" w:color="003087"/>
        </w:pBdr>
        <w:spacing w:before="200"/>
      </w:pPr>
    </w:p>
    <w:sectPr w:rsidR="00A020C8">
      <w:headerReference w:type="default" r:id="rId12"/>
      <w:footerReference w:type="default" r:id="rId13"/>
      <w:pgSz w:w="11906" w:h="16838"/>
      <w:pgMar w:top="900" w:right="1080" w:bottom="900" w:left="108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860506" w14:textId="77777777" w:rsidR="008A74AC" w:rsidRDefault="008A74AC" w:rsidP="00BB2D2E">
      <w:r>
        <w:separator/>
      </w:r>
    </w:p>
  </w:endnote>
  <w:endnote w:type="continuationSeparator" w:id="0">
    <w:p w14:paraId="4ECDD1A1" w14:textId="77777777" w:rsidR="008A74AC" w:rsidRDefault="008A74AC" w:rsidP="00BB2D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4EB79D" w14:textId="005F2CE8" w:rsidR="00E56050" w:rsidRDefault="00E56050" w:rsidP="00E56050">
    <w:pPr>
      <w:pBdr>
        <w:top w:val="single" w:sz="6" w:space="6" w:color="003087"/>
      </w:pBdr>
      <w:spacing w:before="200"/>
    </w:pPr>
    <w:r>
      <w:rPr>
        <w:i/>
        <w:iCs/>
        <w:color w:val="888888"/>
        <w:sz w:val="16"/>
        <w:szCs w:val="16"/>
      </w:rPr>
      <w:t>British Association of Prosthetics and Orthotics (</w:t>
    </w:r>
    <w:proofErr w:type="gramStart"/>
    <w:r>
      <w:rPr>
        <w:i/>
        <w:iCs/>
        <w:color w:val="888888"/>
        <w:sz w:val="16"/>
        <w:szCs w:val="16"/>
      </w:rPr>
      <w:t xml:space="preserve">BAPO)   </w:t>
    </w:r>
    <w:proofErr w:type="gramEnd"/>
    <w:r>
      <w:rPr>
        <w:i/>
        <w:iCs/>
        <w:color w:val="888888"/>
        <w:sz w:val="16"/>
        <w:szCs w:val="16"/>
      </w:rPr>
      <w:t>|   Re-Endorsement Form   |   August 2026</w:t>
    </w:r>
  </w:p>
  <w:p w14:paraId="272B4E8E" w14:textId="72B0B6BC" w:rsidR="00E56050" w:rsidRDefault="00E56050">
    <w:pPr>
      <w:pStyle w:val="Footer"/>
    </w:pPr>
  </w:p>
  <w:p w14:paraId="4FF87B10" w14:textId="77777777" w:rsidR="00E56050" w:rsidRDefault="00E560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BFE641" w14:textId="77777777" w:rsidR="008A74AC" w:rsidRDefault="008A74AC" w:rsidP="00BB2D2E">
      <w:r>
        <w:separator/>
      </w:r>
    </w:p>
  </w:footnote>
  <w:footnote w:type="continuationSeparator" w:id="0">
    <w:p w14:paraId="2239B032" w14:textId="77777777" w:rsidR="008A74AC" w:rsidRDefault="008A74AC" w:rsidP="00BB2D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87FD7" w14:textId="0D05793C" w:rsidR="00BB2D2E" w:rsidRDefault="00BB2D2E">
    <w:pPr>
      <w:pStyle w:val="Header"/>
    </w:pPr>
    <w:r>
      <w:rPr>
        <w:noProof/>
      </w:rPr>
      <w:drawing>
        <wp:inline distT="0" distB="0" distL="0" distR="0" wp14:anchorId="235E8C87" wp14:editId="6D0A9FD4">
          <wp:extent cx="1828800" cy="533400"/>
          <wp:effectExtent l="0" t="0" r="0" b="0"/>
          <wp:docPr id="11445437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4543798" name="Picture 1144543798"/>
                  <pic:cNvPicPr/>
                </pic:nvPicPr>
                <pic:blipFill>
                  <a:blip r:embed="rId1">
                    <a:extLst>
                      <a:ext uri="{28A0092B-C50C-407E-A947-70E740481C1C}">
                        <a14:useLocalDpi xmlns:a14="http://schemas.microsoft.com/office/drawing/2010/main" val="0"/>
                      </a:ext>
                    </a:extLst>
                  </a:blip>
                  <a:stretch>
                    <a:fillRect/>
                  </a:stretch>
                </pic:blipFill>
                <pic:spPr>
                  <a:xfrm>
                    <a:off x="0" y="0"/>
                    <a:ext cx="1828800" cy="533400"/>
                  </a:xfrm>
                  <a:prstGeom prst="rect">
                    <a:avLst/>
                  </a:prstGeom>
                </pic:spPr>
              </pic:pic>
            </a:graphicData>
          </a:graphic>
        </wp:inline>
      </w:drawing>
    </w:r>
  </w:p>
  <w:p w14:paraId="6F06B867" w14:textId="77777777" w:rsidR="00BB2D2E" w:rsidRDefault="00BB2D2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1696B"/>
    <w:multiLevelType w:val="hybridMultilevel"/>
    <w:tmpl w:val="FBFA2E1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17D2161C"/>
    <w:multiLevelType w:val="hybridMultilevel"/>
    <w:tmpl w:val="B9DCDC72"/>
    <w:lvl w:ilvl="0" w:tplc="9328E8E4">
      <w:start w:val="1"/>
      <w:numFmt w:val="bullet"/>
      <w:lvlText w:val="●"/>
      <w:lvlJc w:val="left"/>
      <w:pPr>
        <w:ind w:left="720" w:hanging="360"/>
      </w:pPr>
    </w:lvl>
    <w:lvl w:ilvl="1" w:tplc="F1D0437A">
      <w:start w:val="1"/>
      <w:numFmt w:val="bullet"/>
      <w:lvlText w:val="○"/>
      <w:lvlJc w:val="left"/>
      <w:pPr>
        <w:ind w:left="1440" w:hanging="360"/>
      </w:pPr>
    </w:lvl>
    <w:lvl w:ilvl="2" w:tplc="23B06F5A">
      <w:start w:val="1"/>
      <w:numFmt w:val="bullet"/>
      <w:lvlText w:val="■"/>
      <w:lvlJc w:val="left"/>
      <w:pPr>
        <w:ind w:left="2160" w:hanging="360"/>
      </w:pPr>
    </w:lvl>
    <w:lvl w:ilvl="3" w:tplc="6B0C25A4">
      <w:start w:val="1"/>
      <w:numFmt w:val="bullet"/>
      <w:lvlText w:val="●"/>
      <w:lvlJc w:val="left"/>
      <w:pPr>
        <w:ind w:left="2880" w:hanging="360"/>
      </w:pPr>
    </w:lvl>
    <w:lvl w:ilvl="4" w:tplc="5BA670F8">
      <w:start w:val="1"/>
      <w:numFmt w:val="bullet"/>
      <w:lvlText w:val="○"/>
      <w:lvlJc w:val="left"/>
      <w:pPr>
        <w:ind w:left="3600" w:hanging="360"/>
      </w:pPr>
    </w:lvl>
    <w:lvl w:ilvl="5" w:tplc="6D3AE54E">
      <w:start w:val="1"/>
      <w:numFmt w:val="bullet"/>
      <w:lvlText w:val="■"/>
      <w:lvlJc w:val="left"/>
      <w:pPr>
        <w:ind w:left="4320" w:hanging="360"/>
      </w:pPr>
    </w:lvl>
    <w:lvl w:ilvl="6" w:tplc="5F34ECA0">
      <w:start w:val="1"/>
      <w:numFmt w:val="bullet"/>
      <w:lvlText w:val="●"/>
      <w:lvlJc w:val="left"/>
      <w:pPr>
        <w:ind w:left="5040" w:hanging="360"/>
      </w:pPr>
    </w:lvl>
    <w:lvl w:ilvl="7" w:tplc="73BA4120">
      <w:start w:val="1"/>
      <w:numFmt w:val="bullet"/>
      <w:lvlText w:val="●"/>
      <w:lvlJc w:val="left"/>
      <w:pPr>
        <w:ind w:left="5760" w:hanging="360"/>
      </w:pPr>
    </w:lvl>
    <w:lvl w:ilvl="8" w:tplc="B6F668B2">
      <w:start w:val="1"/>
      <w:numFmt w:val="bullet"/>
      <w:lvlText w:val="●"/>
      <w:lvlJc w:val="left"/>
      <w:pPr>
        <w:ind w:left="6480" w:hanging="360"/>
      </w:pPr>
    </w:lvl>
  </w:abstractNum>
  <w:abstractNum w:abstractNumId="2" w15:restartNumberingAfterBreak="0">
    <w:nsid w:val="43247119"/>
    <w:multiLevelType w:val="hybridMultilevel"/>
    <w:tmpl w:val="3B42AEFC"/>
    <w:lvl w:ilvl="0" w:tplc="6B0E8DDC">
      <w:start w:val="1"/>
      <w:numFmt w:val="bullet"/>
      <w:lvlText w:val="–"/>
      <w:lvlJc w:val="left"/>
      <w:pPr>
        <w:ind w:left="720" w:hanging="360"/>
      </w:pPr>
    </w:lvl>
    <w:lvl w:ilvl="1" w:tplc="BCBACCC8">
      <w:start w:val="1"/>
      <w:numFmt w:val="bullet"/>
      <w:lvlText w:val="◦"/>
      <w:lvlJc w:val="left"/>
      <w:pPr>
        <w:ind w:left="1080" w:hanging="360"/>
      </w:pPr>
    </w:lvl>
    <w:lvl w:ilvl="2" w:tplc="908CB29A">
      <w:numFmt w:val="decimal"/>
      <w:lvlText w:val=""/>
      <w:lvlJc w:val="left"/>
    </w:lvl>
    <w:lvl w:ilvl="3" w:tplc="31CCE1E2">
      <w:numFmt w:val="decimal"/>
      <w:lvlText w:val=""/>
      <w:lvlJc w:val="left"/>
    </w:lvl>
    <w:lvl w:ilvl="4" w:tplc="1D9E9100">
      <w:numFmt w:val="decimal"/>
      <w:lvlText w:val=""/>
      <w:lvlJc w:val="left"/>
    </w:lvl>
    <w:lvl w:ilvl="5" w:tplc="2C869C02">
      <w:numFmt w:val="decimal"/>
      <w:lvlText w:val=""/>
      <w:lvlJc w:val="left"/>
    </w:lvl>
    <w:lvl w:ilvl="6" w:tplc="9B800306">
      <w:numFmt w:val="decimal"/>
      <w:lvlText w:val=""/>
      <w:lvlJc w:val="left"/>
    </w:lvl>
    <w:lvl w:ilvl="7" w:tplc="61CC3316">
      <w:numFmt w:val="decimal"/>
      <w:lvlText w:val=""/>
      <w:lvlJc w:val="left"/>
    </w:lvl>
    <w:lvl w:ilvl="8" w:tplc="5FC211AC">
      <w:numFmt w:val="decimal"/>
      <w:lvlText w:val=""/>
      <w:lvlJc w:val="left"/>
    </w:lvl>
  </w:abstractNum>
  <w:num w:numId="1" w16cid:durableId="2110466296">
    <w:abstractNumId w:val="1"/>
    <w:lvlOverride w:ilvl="0">
      <w:startOverride w:val="1"/>
    </w:lvlOverride>
  </w:num>
  <w:num w:numId="2" w16cid:durableId="1243569148">
    <w:abstractNumId w:val="2"/>
    <w:lvlOverride w:ilvl="0">
      <w:startOverride w:val="1"/>
    </w:lvlOverride>
  </w:num>
  <w:num w:numId="3" w16cid:durableId="11231843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20C8"/>
    <w:rsid w:val="000A446B"/>
    <w:rsid w:val="000A7FCB"/>
    <w:rsid w:val="00265D16"/>
    <w:rsid w:val="003C1454"/>
    <w:rsid w:val="003C6101"/>
    <w:rsid w:val="00436D93"/>
    <w:rsid w:val="00444A79"/>
    <w:rsid w:val="00481FFA"/>
    <w:rsid w:val="004B75AD"/>
    <w:rsid w:val="004E2FEF"/>
    <w:rsid w:val="005D63F7"/>
    <w:rsid w:val="00673C50"/>
    <w:rsid w:val="0073713B"/>
    <w:rsid w:val="007C477C"/>
    <w:rsid w:val="007D1A24"/>
    <w:rsid w:val="00867D0A"/>
    <w:rsid w:val="008A74AC"/>
    <w:rsid w:val="00A020C8"/>
    <w:rsid w:val="00BB2D2E"/>
    <w:rsid w:val="00C87F90"/>
    <w:rsid w:val="00E56050"/>
    <w:rsid w:val="00EB1A44"/>
    <w:rsid w:val="00EB508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77622B"/>
  <w15:docId w15:val="{1CF44306-6CF9-41CA-9600-486EC407CE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BB2D2E"/>
    <w:pPr>
      <w:tabs>
        <w:tab w:val="center" w:pos="4513"/>
        <w:tab w:val="right" w:pos="9026"/>
      </w:tabs>
    </w:pPr>
  </w:style>
  <w:style w:type="character" w:customStyle="1" w:styleId="HeaderChar">
    <w:name w:val="Header Char"/>
    <w:basedOn w:val="DefaultParagraphFont"/>
    <w:link w:val="Header"/>
    <w:uiPriority w:val="99"/>
    <w:rsid w:val="00BB2D2E"/>
  </w:style>
  <w:style w:type="paragraph" w:styleId="Footer">
    <w:name w:val="footer"/>
    <w:basedOn w:val="Normal"/>
    <w:link w:val="FooterChar"/>
    <w:uiPriority w:val="99"/>
    <w:unhideWhenUsed/>
    <w:rsid w:val="00BB2D2E"/>
    <w:pPr>
      <w:tabs>
        <w:tab w:val="center" w:pos="4513"/>
        <w:tab w:val="right" w:pos="9026"/>
      </w:tabs>
    </w:pPr>
  </w:style>
  <w:style w:type="character" w:customStyle="1" w:styleId="FooterChar">
    <w:name w:val="Footer Char"/>
    <w:basedOn w:val="DefaultParagraphFont"/>
    <w:link w:val="Footer"/>
    <w:uiPriority w:val="99"/>
    <w:rsid w:val="00BB2D2E"/>
  </w:style>
  <w:style w:type="character" w:styleId="UnresolvedMention">
    <w:name w:val="Unresolved Mention"/>
    <w:basedOn w:val="DefaultParagraphFont"/>
    <w:uiPriority w:val="99"/>
    <w:semiHidden/>
    <w:unhideWhenUsed/>
    <w:rsid w:val="00BB2D2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enquiries@bapo.com"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enquiries@bapo.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1587D937E4BB346B4EC8EDC1DC4918D" ma:contentTypeVersion="17" ma:contentTypeDescription="Create a new document." ma:contentTypeScope="" ma:versionID="d967b7d2d658ceb173c87588d37151bb">
  <xsd:schema xmlns:xsd="http://www.w3.org/2001/XMLSchema" xmlns:xs="http://www.w3.org/2001/XMLSchema" xmlns:p="http://schemas.microsoft.com/office/2006/metadata/properties" xmlns:ns2="70d91d17-18f7-4af2-b000-bef22cb6efa7" xmlns:ns3="4c20a5b5-6027-4af9-b371-a9de04110606" targetNamespace="http://schemas.microsoft.com/office/2006/metadata/properties" ma:root="true" ma:fieldsID="ba2e69231bf9a0266acf0268098f89da" ns2:_="" ns3:_="">
    <xsd:import namespace="70d91d17-18f7-4af2-b000-bef22cb6efa7"/>
    <xsd:import namespace="4c20a5b5-6027-4af9-b371-a9de04110606"/>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element ref="ns2:AttendeeLis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d91d17-18f7-4af2-b000-bef22cb6efa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fc936e4f-79c4-4ad3-be38-eda5763a965d"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element name="AttendeeList" ma:index="24" nillable="true" ma:displayName="AttendeeList" ma:format="Dropdown" ma:internalName="AttendeeList">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c20a5b5-6027-4af9-b371-a9de04110606"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7e638e0b-a422-4246-a8c8-15cee84225b5}" ma:internalName="TaxCatchAll" ma:showField="CatchAllData" ma:web="4c20a5b5-6027-4af9-b371-a9de04110606">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0d91d17-18f7-4af2-b000-bef22cb6efa7">
      <Terms xmlns="http://schemas.microsoft.com/office/infopath/2007/PartnerControls"/>
    </lcf76f155ced4ddcb4097134ff3c332f>
    <TaxCatchAll xmlns="4c20a5b5-6027-4af9-b371-a9de04110606" xsi:nil="true"/>
    <AttendeeList xmlns="70d91d17-18f7-4af2-b000-bef22cb6efa7" xsi:nil="true"/>
  </documentManagement>
</p:properties>
</file>

<file path=customXml/itemProps1.xml><?xml version="1.0" encoding="utf-8"?>
<ds:datastoreItem xmlns:ds="http://schemas.openxmlformats.org/officeDocument/2006/customXml" ds:itemID="{93081C3E-D875-4BB7-A9C4-E3492B1FF37A}">
  <ds:schemaRefs>
    <ds:schemaRef ds:uri="http://schemas.microsoft.com/sharepoint/v3/contenttype/forms"/>
  </ds:schemaRefs>
</ds:datastoreItem>
</file>

<file path=customXml/itemProps2.xml><?xml version="1.0" encoding="utf-8"?>
<ds:datastoreItem xmlns:ds="http://schemas.openxmlformats.org/officeDocument/2006/customXml" ds:itemID="{A2551201-5BC1-40D4-8BCA-4DACBD3435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d91d17-18f7-4af2-b000-bef22cb6efa7"/>
    <ds:schemaRef ds:uri="4c20a5b5-6027-4af9-b371-a9de041106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A17BD88-92CC-411F-A181-80ACA7442B6F}">
  <ds:schemaRefs>
    <ds:schemaRef ds:uri="http://schemas.microsoft.com/office/2006/metadata/properties"/>
    <ds:schemaRef ds:uri="http://schemas.microsoft.com/office/infopath/2007/PartnerControls"/>
    <ds:schemaRef ds:uri="70d91d17-18f7-4af2-b000-bef22cb6efa7"/>
    <ds:schemaRef ds:uri="4c20a5b5-6027-4af9-b371-a9de04110606"/>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3</Pages>
  <Words>798</Words>
  <Characters>4552</Characters>
  <Application>Microsoft Office Word</Application>
  <DocSecurity>0</DocSecurity>
  <Lines>37</Lines>
  <Paragraphs>10</Paragraphs>
  <ScaleCrop>false</ScaleCrop>
  <Company/>
  <LinksUpToDate>false</LinksUpToDate>
  <CharactersWithSpaces>5340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Kate Pugh</cp:lastModifiedBy>
  <cp:revision>16</cp:revision>
  <dcterms:created xsi:type="dcterms:W3CDTF">2026-05-06T17:10:00Z</dcterms:created>
  <dcterms:modified xsi:type="dcterms:W3CDTF">2026-09-15T07:11:00Z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9134852b-8060-4a1c-a6dd-3a0020db38ac</vt:lpwstr>
  </property>
  <property fmtid="{D5CDD505-2E9C-101B-9397-08002B2CF9AE}" pid="3" name="ContentTypeId">
    <vt:lpwstr>0x010100F1587D937E4BB346B4EC8EDC1DC4918D</vt:lpwstr>
  </property>
  <property fmtid="{D5CDD505-2E9C-101B-9397-08002B2CF9AE}" pid="4" name="MediaServiceImageTags">
    <vt:lpwstr/>
  </property>
</Properties>
</file>